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05070" w14:textId="677F21CC" w:rsidR="00921A6C" w:rsidRDefault="007641A8" w:rsidP="009A1ECE">
      <w:pPr>
        <w:jc w:val="center"/>
        <w:rPr>
          <w:rFonts w:ascii="Verdana" w:hAnsi="Verdana"/>
          <w:b/>
          <w:color w:val="006600"/>
          <w:sz w:val="20"/>
          <w:szCs w:val="20"/>
        </w:rPr>
      </w:pPr>
      <w:r>
        <w:rPr>
          <w:rFonts w:ascii="Verdana" w:hAnsi="Verdana"/>
          <w:b/>
          <w:color w:val="006600"/>
          <w:sz w:val="20"/>
          <w:szCs w:val="20"/>
        </w:rPr>
        <w:t>INSTITUCIÓN</w:t>
      </w:r>
      <w:r w:rsidR="00C548FF">
        <w:rPr>
          <w:rFonts w:ascii="Verdana" w:hAnsi="Verdana"/>
          <w:b/>
          <w:color w:val="006600"/>
          <w:sz w:val="20"/>
          <w:szCs w:val="20"/>
        </w:rPr>
        <w:t xml:space="preserve"> EDUCATIVA</w:t>
      </w:r>
      <w:r w:rsidR="00F54065">
        <w:rPr>
          <w:rFonts w:ascii="Verdana" w:hAnsi="Verdana"/>
          <w:b/>
          <w:color w:val="006600"/>
          <w:sz w:val="20"/>
          <w:szCs w:val="20"/>
        </w:rPr>
        <w:t xml:space="preserve"> DINAMARCA</w:t>
      </w:r>
    </w:p>
    <w:p w14:paraId="352B6A4D" w14:textId="5DFAAEB5" w:rsidR="009A1ECE" w:rsidRPr="0083394A" w:rsidRDefault="009A1ECE" w:rsidP="009A1ECE">
      <w:pPr>
        <w:jc w:val="center"/>
        <w:rPr>
          <w:rFonts w:ascii="Verdana" w:hAnsi="Verdana"/>
          <w:sz w:val="20"/>
          <w:szCs w:val="20"/>
        </w:rPr>
      </w:pPr>
      <w:r>
        <w:rPr>
          <w:rFonts w:ascii="Verdana" w:hAnsi="Verdana"/>
          <w:sz w:val="20"/>
          <w:szCs w:val="20"/>
        </w:rPr>
        <w:t>A</w:t>
      </w:r>
      <w:r w:rsidR="00F54065">
        <w:rPr>
          <w:rFonts w:ascii="Verdana" w:hAnsi="Verdana"/>
          <w:sz w:val="20"/>
          <w:szCs w:val="20"/>
        </w:rPr>
        <w:t>probada</w:t>
      </w:r>
      <w:r w:rsidRPr="0083394A">
        <w:rPr>
          <w:rFonts w:ascii="Verdana" w:hAnsi="Verdana"/>
          <w:sz w:val="20"/>
          <w:szCs w:val="20"/>
        </w:rPr>
        <w:t xml:space="preserve"> mediante resolución </w:t>
      </w:r>
      <w:r>
        <w:rPr>
          <w:rFonts w:ascii="Verdana" w:hAnsi="Verdana"/>
          <w:sz w:val="20"/>
          <w:szCs w:val="20"/>
        </w:rPr>
        <w:t xml:space="preserve">N. </w:t>
      </w:r>
      <w:r w:rsidR="00F54065">
        <w:rPr>
          <w:rFonts w:ascii="Verdana" w:hAnsi="Verdana"/>
          <w:sz w:val="20"/>
          <w:szCs w:val="20"/>
        </w:rPr>
        <w:t>16.362</w:t>
      </w:r>
      <w:r>
        <w:rPr>
          <w:rFonts w:ascii="Verdana" w:hAnsi="Verdana"/>
          <w:sz w:val="20"/>
          <w:szCs w:val="20"/>
        </w:rPr>
        <w:t xml:space="preserve"> </w:t>
      </w:r>
      <w:r w:rsidRPr="0083394A">
        <w:rPr>
          <w:rFonts w:ascii="Verdana" w:hAnsi="Verdana"/>
          <w:sz w:val="20"/>
          <w:szCs w:val="20"/>
        </w:rPr>
        <w:t xml:space="preserve">del </w:t>
      </w:r>
      <w:r w:rsidR="00373804">
        <w:rPr>
          <w:rFonts w:ascii="Verdana" w:hAnsi="Verdana"/>
          <w:sz w:val="20"/>
          <w:szCs w:val="20"/>
        </w:rPr>
        <w:t>27</w:t>
      </w:r>
      <w:r w:rsidRPr="0083394A">
        <w:rPr>
          <w:rFonts w:ascii="Verdana" w:hAnsi="Verdana"/>
          <w:sz w:val="20"/>
          <w:szCs w:val="20"/>
        </w:rPr>
        <w:t xml:space="preserve"> de </w:t>
      </w:r>
      <w:r w:rsidR="00373804">
        <w:rPr>
          <w:rFonts w:ascii="Verdana" w:hAnsi="Verdana"/>
          <w:sz w:val="20"/>
          <w:szCs w:val="20"/>
        </w:rPr>
        <w:t>noviembre</w:t>
      </w:r>
      <w:r w:rsidRPr="0083394A">
        <w:rPr>
          <w:rFonts w:ascii="Verdana" w:hAnsi="Verdana"/>
          <w:sz w:val="20"/>
          <w:szCs w:val="20"/>
        </w:rPr>
        <w:t xml:space="preserve"> de </w:t>
      </w:r>
      <w:r w:rsidR="00373804">
        <w:rPr>
          <w:rFonts w:ascii="Verdana" w:hAnsi="Verdana"/>
          <w:sz w:val="20"/>
          <w:szCs w:val="20"/>
        </w:rPr>
        <w:t>2002</w:t>
      </w:r>
    </w:p>
    <w:p w14:paraId="70E792B4" w14:textId="77777777" w:rsidR="00AF3564" w:rsidRDefault="00AF3564" w:rsidP="00A6435E">
      <w:pPr>
        <w:ind w:left="480"/>
        <w:jc w:val="center"/>
        <w:rPr>
          <w:rFonts w:ascii="Verdana" w:hAnsi="Verdana" w:cs="Arial"/>
          <w:b/>
          <w:sz w:val="20"/>
          <w:szCs w:val="20"/>
        </w:rPr>
      </w:pPr>
    </w:p>
    <w:p w14:paraId="7EF3E804" w14:textId="2CA905B2" w:rsidR="00EF587A" w:rsidRDefault="00EF587A" w:rsidP="006D78C0">
      <w:pPr>
        <w:ind w:left="480"/>
        <w:jc w:val="center"/>
        <w:rPr>
          <w:rFonts w:ascii="Verdana" w:hAnsi="Verdana" w:cs="Arial"/>
          <w:b/>
          <w:sz w:val="20"/>
          <w:szCs w:val="20"/>
        </w:rPr>
      </w:pPr>
      <w:r w:rsidRPr="00A6435E">
        <w:rPr>
          <w:rFonts w:ascii="Verdana" w:hAnsi="Verdana" w:cs="Arial"/>
          <w:b/>
          <w:sz w:val="20"/>
          <w:szCs w:val="20"/>
        </w:rPr>
        <w:t>Caracterización del contexto escolar</w:t>
      </w:r>
    </w:p>
    <w:p w14:paraId="6E18DF8E" w14:textId="6950AED8" w:rsidR="003E23B1" w:rsidRPr="00A6435E" w:rsidRDefault="003E23B1" w:rsidP="00A6435E">
      <w:pPr>
        <w:ind w:left="480"/>
        <w:jc w:val="center"/>
        <w:rPr>
          <w:rFonts w:ascii="Verdana" w:hAnsi="Verdana" w:cs="Arial"/>
          <w:sz w:val="20"/>
          <w:szCs w:val="20"/>
        </w:rPr>
      </w:pPr>
      <w:r w:rsidRPr="00A6435E">
        <w:rPr>
          <w:rFonts w:ascii="Verdana" w:hAnsi="Verdana" w:cs="Arial"/>
          <w:sz w:val="20"/>
          <w:szCs w:val="20"/>
        </w:rPr>
        <w:t xml:space="preserve">(Diligenciado por el </w:t>
      </w:r>
      <w:r w:rsidR="00AE67E3">
        <w:rPr>
          <w:rFonts w:ascii="Verdana" w:hAnsi="Verdana" w:cs="Arial"/>
          <w:sz w:val="20"/>
          <w:szCs w:val="20"/>
        </w:rPr>
        <w:t xml:space="preserve">equipo directivo con acompañamiento de docente </w:t>
      </w:r>
      <w:r w:rsidRPr="00A6435E">
        <w:rPr>
          <w:rFonts w:ascii="Verdana" w:hAnsi="Verdana" w:cs="Arial"/>
          <w:sz w:val="20"/>
          <w:szCs w:val="20"/>
        </w:rPr>
        <w:t>de apoyo</w:t>
      </w:r>
      <w:r w:rsidR="00921A6C">
        <w:rPr>
          <w:rFonts w:ascii="Verdana" w:hAnsi="Verdana" w:cs="Arial"/>
          <w:sz w:val="20"/>
          <w:szCs w:val="20"/>
        </w:rPr>
        <w:t xml:space="preserve"> </w:t>
      </w:r>
      <w:r w:rsidR="004021FE">
        <w:rPr>
          <w:rFonts w:ascii="Verdana" w:hAnsi="Verdana" w:cs="Arial"/>
          <w:sz w:val="20"/>
          <w:szCs w:val="20"/>
        </w:rPr>
        <w:t>a</w:t>
      </w:r>
      <w:r w:rsidR="00921A6C">
        <w:rPr>
          <w:rFonts w:ascii="Verdana" w:hAnsi="Verdana" w:cs="Arial"/>
          <w:sz w:val="20"/>
          <w:szCs w:val="20"/>
        </w:rPr>
        <w:t>l inicio del año</w:t>
      </w:r>
      <w:r w:rsidR="00AE67E3">
        <w:rPr>
          <w:rFonts w:ascii="Verdana" w:hAnsi="Verdana" w:cs="Arial"/>
          <w:sz w:val="20"/>
          <w:szCs w:val="20"/>
        </w:rPr>
        <w:t>)</w:t>
      </w:r>
    </w:p>
    <w:p w14:paraId="4B453F66" w14:textId="77777777" w:rsidR="00EF587A" w:rsidRPr="00A6435E" w:rsidRDefault="00EF587A" w:rsidP="00A6435E">
      <w:pPr>
        <w:ind w:left="480"/>
        <w:rPr>
          <w:rFonts w:ascii="Verdana" w:hAnsi="Verdana" w:cs="Arial"/>
          <w:b/>
          <w:sz w:val="20"/>
          <w:szCs w:val="20"/>
        </w:rPr>
      </w:pPr>
    </w:p>
    <w:p w14:paraId="3A9E0CCA" w14:textId="7FACF5E8" w:rsidR="00EF587A" w:rsidRDefault="00EF587A" w:rsidP="00A6435E">
      <w:pPr>
        <w:numPr>
          <w:ilvl w:val="0"/>
          <w:numId w:val="31"/>
        </w:numPr>
        <w:rPr>
          <w:rFonts w:ascii="Verdana" w:hAnsi="Verdana" w:cs="Arial"/>
          <w:b/>
          <w:sz w:val="20"/>
          <w:szCs w:val="20"/>
        </w:rPr>
      </w:pPr>
      <w:r w:rsidRPr="00A6435E">
        <w:rPr>
          <w:rFonts w:ascii="Verdana" w:hAnsi="Verdana" w:cs="Arial"/>
          <w:b/>
          <w:sz w:val="20"/>
          <w:szCs w:val="20"/>
        </w:rPr>
        <w:t xml:space="preserve"> Identificación general del establecimiento</w:t>
      </w:r>
    </w:p>
    <w:p w14:paraId="2962CCFA" w14:textId="77777777" w:rsidR="00921A6C" w:rsidRPr="00A6435E" w:rsidRDefault="00921A6C" w:rsidP="00921A6C">
      <w:pPr>
        <w:ind w:left="840"/>
        <w:rPr>
          <w:rFonts w:ascii="Verdana" w:hAnsi="Verdana" w:cs="Arial"/>
          <w:b/>
          <w:sz w:val="20"/>
          <w:szCs w:val="20"/>
        </w:rPr>
      </w:pPr>
    </w:p>
    <w:tbl>
      <w:tblPr>
        <w:tblW w:w="135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6"/>
        <w:gridCol w:w="1496"/>
        <w:gridCol w:w="137"/>
        <w:gridCol w:w="777"/>
        <w:gridCol w:w="141"/>
        <w:gridCol w:w="1128"/>
        <w:gridCol w:w="1256"/>
        <w:gridCol w:w="593"/>
        <w:gridCol w:w="2054"/>
        <w:gridCol w:w="2920"/>
      </w:tblGrid>
      <w:tr w:rsidR="00373804" w:rsidRPr="00373804" w14:paraId="05DA791F" w14:textId="77777777" w:rsidTr="009431A2">
        <w:trPr>
          <w:trHeight w:val="528"/>
        </w:trPr>
        <w:tc>
          <w:tcPr>
            <w:tcW w:w="4639" w:type="dxa"/>
            <w:gridSpan w:val="3"/>
            <w:shd w:val="clear" w:color="auto" w:fill="auto"/>
          </w:tcPr>
          <w:p w14:paraId="4C579ED1" w14:textId="4DDA1406" w:rsidR="00C548FF" w:rsidRPr="00373804" w:rsidRDefault="00373804" w:rsidP="00A6435E">
            <w:pPr>
              <w:rPr>
                <w:rFonts w:ascii="Verdana" w:hAnsi="Verdana" w:cs="Arial"/>
                <w:b/>
                <w:sz w:val="20"/>
                <w:szCs w:val="20"/>
              </w:rPr>
            </w:pPr>
            <w:r w:rsidRPr="00373804">
              <w:rPr>
                <w:rFonts w:ascii="Verdana" w:hAnsi="Verdana" w:cs="Arial"/>
                <w:b/>
                <w:sz w:val="20"/>
                <w:szCs w:val="20"/>
              </w:rPr>
              <w:t>Sedes:</w:t>
            </w:r>
          </w:p>
          <w:p w14:paraId="3EA4A851" w14:textId="77777777" w:rsidR="00373804" w:rsidRDefault="00373804" w:rsidP="00A6435E">
            <w:pPr>
              <w:rPr>
                <w:rFonts w:ascii="Verdana" w:hAnsi="Verdana" w:cs="Arial"/>
                <w:sz w:val="20"/>
                <w:szCs w:val="20"/>
              </w:rPr>
            </w:pPr>
            <w:r>
              <w:rPr>
                <w:rFonts w:ascii="Verdana" w:hAnsi="Verdana" w:cs="Arial"/>
                <w:sz w:val="20"/>
                <w:szCs w:val="20"/>
              </w:rPr>
              <w:t>Dinamarca</w:t>
            </w:r>
          </w:p>
          <w:p w14:paraId="5C5D67F7" w14:textId="0DB0AA51" w:rsidR="00373804" w:rsidRPr="00373804" w:rsidRDefault="00373804" w:rsidP="00A6435E">
            <w:pPr>
              <w:rPr>
                <w:rFonts w:ascii="Verdana" w:hAnsi="Verdana" w:cs="Arial"/>
                <w:sz w:val="20"/>
                <w:szCs w:val="20"/>
              </w:rPr>
            </w:pPr>
            <w:r>
              <w:rPr>
                <w:rFonts w:ascii="Verdana" w:hAnsi="Verdana" w:cs="Arial"/>
                <w:sz w:val="20"/>
                <w:szCs w:val="20"/>
              </w:rPr>
              <w:t>Ricardo Uribe Escobar</w:t>
            </w:r>
          </w:p>
        </w:tc>
        <w:tc>
          <w:tcPr>
            <w:tcW w:w="2046" w:type="dxa"/>
            <w:gridSpan w:val="3"/>
            <w:shd w:val="clear" w:color="auto" w:fill="auto"/>
          </w:tcPr>
          <w:p w14:paraId="28BA4A5D" w14:textId="77777777" w:rsidR="00D93B81" w:rsidRPr="00373804" w:rsidRDefault="00D93B81" w:rsidP="00A6435E">
            <w:pPr>
              <w:rPr>
                <w:rFonts w:ascii="Verdana" w:hAnsi="Verdana" w:cs="Arial"/>
                <w:b/>
                <w:sz w:val="20"/>
                <w:szCs w:val="20"/>
              </w:rPr>
            </w:pPr>
            <w:r w:rsidRPr="00373804">
              <w:rPr>
                <w:rFonts w:ascii="Verdana" w:hAnsi="Verdana" w:cs="Arial"/>
                <w:b/>
                <w:sz w:val="20"/>
                <w:szCs w:val="20"/>
              </w:rPr>
              <w:t xml:space="preserve">Código </w:t>
            </w:r>
            <w:proofErr w:type="spellStart"/>
            <w:r w:rsidRPr="00373804">
              <w:rPr>
                <w:rFonts w:ascii="Verdana" w:hAnsi="Verdana" w:cs="Arial"/>
                <w:b/>
                <w:sz w:val="20"/>
                <w:szCs w:val="20"/>
              </w:rPr>
              <w:t>Dane</w:t>
            </w:r>
            <w:proofErr w:type="spellEnd"/>
            <w:r w:rsidR="00373804" w:rsidRPr="00373804">
              <w:rPr>
                <w:rFonts w:ascii="Verdana" w:hAnsi="Verdana" w:cs="Arial"/>
                <w:b/>
                <w:sz w:val="20"/>
                <w:szCs w:val="20"/>
              </w:rPr>
              <w:t>:</w:t>
            </w:r>
          </w:p>
          <w:p w14:paraId="0DC3A08A" w14:textId="77777777" w:rsidR="00373804" w:rsidRDefault="00373804" w:rsidP="00A6435E">
            <w:pPr>
              <w:rPr>
                <w:rFonts w:ascii="Verdana" w:hAnsi="Verdana" w:cs="Arial"/>
                <w:sz w:val="20"/>
                <w:szCs w:val="20"/>
              </w:rPr>
            </w:pPr>
            <w:r>
              <w:rPr>
                <w:rFonts w:ascii="Verdana" w:hAnsi="Verdana" w:cs="Arial"/>
                <w:sz w:val="20"/>
                <w:szCs w:val="20"/>
              </w:rPr>
              <w:t>105001006068</w:t>
            </w:r>
          </w:p>
          <w:p w14:paraId="066A4C9F" w14:textId="05D635AF" w:rsidR="00373804" w:rsidRPr="00373804" w:rsidRDefault="00373804" w:rsidP="00A6435E">
            <w:pPr>
              <w:rPr>
                <w:rFonts w:ascii="Verdana" w:hAnsi="Verdana" w:cs="Arial"/>
                <w:sz w:val="20"/>
                <w:szCs w:val="20"/>
              </w:rPr>
            </w:pPr>
            <w:r>
              <w:rPr>
                <w:rFonts w:ascii="Verdana" w:hAnsi="Verdana" w:cs="Arial"/>
                <w:sz w:val="20"/>
                <w:szCs w:val="20"/>
              </w:rPr>
              <w:t>105001001686</w:t>
            </w:r>
          </w:p>
        </w:tc>
        <w:tc>
          <w:tcPr>
            <w:tcW w:w="1256" w:type="dxa"/>
            <w:shd w:val="clear" w:color="auto" w:fill="auto"/>
          </w:tcPr>
          <w:p w14:paraId="062449B7" w14:textId="77777777" w:rsidR="00D93B81" w:rsidRPr="00373804" w:rsidRDefault="00D93B81" w:rsidP="00A6435E">
            <w:pPr>
              <w:rPr>
                <w:rFonts w:ascii="Verdana" w:hAnsi="Verdana" w:cs="Arial"/>
                <w:b/>
                <w:sz w:val="20"/>
                <w:szCs w:val="20"/>
              </w:rPr>
            </w:pPr>
            <w:r w:rsidRPr="00373804">
              <w:rPr>
                <w:rFonts w:ascii="Verdana" w:hAnsi="Verdana" w:cs="Arial"/>
                <w:b/>
                <w:sz w:val="20"/>
                <w:szCs w:val="20"/>
              </w:rPr>
              <w:t>Núcleo</w:t>
            </w:r>
            <w:r w:rsidR="00373804" w:rsidRPr="00373804">
              <w:rPr>
                <w:rFonts w:ascii="Verdana" w:hAnsi="Verdana" w:cs="Arial"/>
                <w:b/>
                <w:sz w:val="20"/>
                <w:szCs w:val="20"/>
              </w:rPr>
              <w:t>:</w:t>
            </w:r>
          </w:p>
          <w:p w14:paraId="370A13BA" w14:textId="392CA9FA" w:rsidR="00373804" w:rsidRPr="00373804" w:rsidRDefault="00373804" w:rsidP="00A6435E">
            <w:pPr>
              <w:rPr>
                <w:rFonts w:ascii="Verdana" w:hAnsi="Verdana" w:cs="Arial"/>
                <w:sz w:val="20"/>
                <w:szCs w:val="20"/>
              </w:rPr>
            </w:pPr>
            <w:r>
              <w:rPr>
                <w:rFonts w:ascii="Verdana" w:hAnsi="Verdana" w:cs="Arial"/>
                <w:sz w:val="20"/>
                <w:szCs w:val="20"/>
              </w:rPr>
              <w:t>921</w:t>
            </w:r>
          </w:p>
        </w:tc>
        <w:tc>
          <w:tcPr>
            <w:tcW w:w="2647" w:type="dxa"/>
            <w:gridSpan w:val="2"/>
            <w:shd w:val="clear" w:color="auto" w:fill="auto"/>
          </w:tcPr>
          <w:p w14:paraId="67E3A8E9" w14:textId="77777777" w:rsidR="00D93B81" w:rsidRPr="00373804" w:rsidRDefault="00D93B81" w:rsidP="00A6435E">
            <w:pPr>
              <w:rPr>
                <w:rFonts w:ascii="Verdana" w:hAnsi="Verdana" w:cs="Arial"/>
                <w:b/>
                <w:sz w:val="20"/>
                <w:szCs w:val="20"/>
              </w:rPr>
            </w:pPr>
            <w:r w:rsidRPr="00373804">
              <w:rPr>
                <w:rFonts w:ascii="Verdana" w:hAnsi="Verdana" w:cs="Arial"/>
                <w:b/>
                <w:sz w:val="20"/>
                <w:szCs w:val="20"/>
              </w:rPr>
              <w:t>Dirección</w:t>
            </w:r>
            <w:r w:rsidR="00373804" w:rsidRPr="00373804">
              <w:rPr>
                <w:rFonts w:ascii="Verdana" w:hAnsi="Verdana" w:cs="Arial"/>
                <w:b/>
                <w:sz w:val="20"/>
                <w:szCs w:val="20"/>
              </w:rPr>
              <w:t>:</w:t>
            </w:r>
          </w:p>
          <w:p w14:paraId="782F3478" w14:textId="77777777" w:rsidR="00373804" w:rsidRDefault="00373804" w:rsidP="00A6435E">
            <w:pPr>
              <w:rPr>
                <w:rFonts w:ascii="Verdana" w:hAnsi="Verdana" w:cs="Arial"/>
                <w:sz w:val="20"/>
                <w:szCs w:val="20"/>
              </w:rPr>
            </w:pPr>
            <w:r w:rsidRPr="00373804">
              <w:rPr>
                <w:rFonts w:ascii="Verdana" w:hAnsi="Verdana" w:cs="Arial"/>
                <w:sz w:val="20"/>
                <w:szCs w:val="20"/>
              </w:rPr>
              <w:t>Calle 91 # 65-119</w:t>
            </w:r>
          </w:p>
          <w:p w14:paraId="18A3A79B" w14:textId="7197D487" w:rsidR="00373804" w:rsidRPr="00373804" w:rsidRDefault="00373804" w:rsidP="00A6435E">
            <w:pPr>
              <w:rPr>
                <w:rFonts w:ascii="Verdana" w:hAnsi="Verdana" w:cs="Arial"/>
                <w:sz w:val="20"/>
                <w:szCs w:val="20"/>
              </w:rPr>
            </w:pPr>
            <w:r w:rsidRPr="00373804">
              <w:rPr>
                <w:rFonts w:ascii="Verdana" w:hAnsi="Verdana" w:cs="Arial"/>
                <w:sz w:val="20"/>
                <w:szCs w:val="20"/>
              </w:rPr>
              <w:t>Carrera 64B # 75A-49</w:t>
            </w:r>
          </w:p>
        </w:tc>
        <w:tc>
          <w:tcPr>
            <w:tcW w:w="2920" w:type="dxa"/>
            <w:shd w:val="clear" w:color="auto" w:fill="auto"/>
          </w:tcPr>
          <w:p w14:paraId="5961A166" w14:textId="68C13DAB" w:rsidR="00D93B81" w:rsidRPr="00373804" w:rsidRDefault="00D93B81" w:rsidP="00A6435E">
            <w:pPr>
              <w:rPr>
                <w:rFonts w:ascii="Verdana" w:hAnsi="Verdana" w:cs="Arial"/>
                <w:b/>
                <w:sz w:val="20"/>
                <w:szCs w:val="20"/>
              </w:rPr>
            </w:pPr>
            <w:r w:rsidRPr="00373804">
              <w:rPr>
                <w:rFonts w:ascii="Verdana" w:hAnsi="Verdana" w:cs="Arial"/>
                <w:b/>
                <w:sz w:val="20"/>
                <w:szCs w:val="20"/>
              </w:rPr>
              <w:t>Teléfono</w:t>
            </w:r>
            <w:r w:rsidR="00373804" w:rsidRPr="00373804">
              <w:rPr>
                <w:rFonts w:ascii="Verdana" w:hAnsi="Verdana" w:cs="Arial"/>
                <w:b/>
                <w:sz w:val="20"/>
                <w:szCs w:val="20"/>
              </w:rPr>
              <w:t>:</w:t>
            </w:r>
          </w:p>
          <w:p w14:paraId="5867C86C" w14:textId="77777777" w:rsidR="00D93B81" w:rsidRDefault="00373804" w:rsidP="00A6435E">
            <w:pPr>
              <w:rPr>
                <w:rFonts w:ascii="Verdana" w:hAnsi="Verdana" w:cs="Arial"/>
                <w:sz w:val="20"/>
                <w:szCs w:val="20"/>
              </w:rPr>
            </w:pPr>
            <w:r>
              <w:rPr>
                <w:rFonts w:ascii="Verdana" w:hAnsi="Verdana" w:cs="Arial"/>
                <w:sz w:val="20"/>
                <w:szCs w:val="20"/>
              </w:rPr>
              <w:t>604 257 3923</w:t>
            </w:r>
          </w:p>
          <w:p w14:paraId="1179B9D2" w14:textId="51523FCA" w:rsidR="00373804" w:rsidRPr="00373804" w:rsidRDefault="00373804" w:rsidP="00A6435E">
            <w:pPr>
              <w:rPr>
                <w:rFonts w:ascii="Verdana" w:hAnsi="Verdana" w:cs="Arial"/>
                <w:sz w:val="20"/>
                <w:szCs w:val="20"/>
              </w:rPr>
            </w:pPr>
            <w:r>
              <w:rPr>
                <w:rFonts w:ascii="Verdana" w:hAnsi="Verdana" w:cs="Arial"/>
                <w:sz w:val="20"/>
                <w:szCs w:val="20"/>
              </w:rPr>
              <w:t>604 257 0276</w:t>
            </w:r>
          </w:p>
        </w:tc>
      </w:tr>
      <w:tr w:rsidR="00D93B81" w:rsidRPr="00A6435E" w14:paraId="499D217E" w14:textId="77777777" w:rsidTr="00373804">
        <w:trPr>
          <w:trHeight w:val="792"/>
        </w:trPr>
        <w:tc>
          <w:tcPr>
            <w:tcW w:w="3006" w:type="dxa"/>
            <w:shd w:val="clear" w:color="auto" w:fill="auto"/>
          </w:tcPr>
          <w:p w14:paraId="296546D9" w14:textId="5B65F808" w:rsidR="00D93B81" w:rsidRPr="00373804" w:rsidRDefault="00D93B81" w:rsidP="00A6435E">
            <w:pPr>
              <w:rPr>
                <w:rFonts w:ascii="Verdana" w:hAnsi="Verdana" w:cs="Arial"/>
                <w:b/>
                <w:sz w:val="20"/>
                <w:szCs w:val="20"/>
              </w:rPr>
            </w:pPr>
            <w:r w:rsidRPr="00373804">
              <w:rPr>
                <w:rFonts w:ascii="Verdana" w:hAnsi="Verdana" w:cs="Arial"/>
                <w:b/>
                <w:sz w:val="20"/>
                <w:szCs w:val="20"/>
              </w:rPr>
              <w:t>Niveles educativos del establecimiento</w:t>
            </w:r>
            <w:r w:rsidR="00373804" w:rsidRPr="00373804">
              <w:rPr>
                <w:rFonts w:ascii="Verdana" w:hAnsi="Verdana" w:cs="Arial"/>
                <w:b/>
                <w:sz w:val="20"/>
                <w:szCs w:val="20"/>
              </w:rPr>
              <w:t>:</w:t>
            </w:r>
          </w:p>
          <w:p w14:paraId="2D5BA93B" w14:textId="2E7ACB16" w:rsidR="00A6435E" w:rsidRPr="00A6435E" w:rsidRDefault="00373804" w:rsidP="00A6435E">
            <w:pPr>
              <w:rPr>
                <w:rFonts w:ascii="Verdana" w:hAnsi="Verdana" w:cs="Arial"/>
                <w:sz w:val="20"/>
                <w:szCs w:val="20"/>
              </w:rPr>
            </w:pPr>
            <w:r>
              <w:rPr>
                <w:rFonts w:ascii="Verdana" w:hAnsi="Verdana" w:cs="Arial"/>
                <w:sz w:val="20"/>
                <w:szCs w:val="20"/>
              </w:rPr>
              <w:t>Preescolar, Básica y Media</w:t>
            </w:r>
          </w:p>
        </w:tc>
        <w:tc>
          <w:tcPr>
            <w:tcW w:w="2551" w:type="dxa"/>
            <w:gridSpan w:val="4"/>
            <w:shd w:val="clear" w:color="auto" w:fill="auto"/>
          </w:tcPr>
          <w:p w14:paraId="02322E4C" w14:textId="77777777" w:rsidR="00D93B81" w:rsidRPr="00373804" w:rsidRDefault="00D93B81" w:rsidP="00A6435E">
            <w:pPr>
              <w:rPr>
                <w:rFonts w:ascii="Verdana" w:hAnsi="Verdana" w:cs="Arial"/>
                <w:b/>
                <w:sz w:val="20"/>
                <w:szCs w:val="20"/>
              </w:rPr>
            </w:pPr>
            <w:r w:rsidRPr="00373804">
              <w:rPr>
                <w:rFonts w:ascii="Verdana" w:hAnsi="Verdana" w:cs="Arial"/>
                <w:b/>
                <w:sz w:val="20"/>
                <w:szCs w:val="20"/>
              </w:rPr>
              <w:t>Jornadas ofrecidas</w:t>
            </w:r>
            <w:r w:rsidR="00373804" w:rsidRPr="00373804">
              <w:rPr>
                <w:rFonts w:ascii="Verdana" w:hAnsi="Verdana" w:cs="Arial"/>
                <w:b/>
                <w:sz w:val="20"/>
                <w:szCs w:val="20"/>
              </w:rPr>
              <w:t>:</w:t>
            </w:r>
          </w:p>
          <w:p w14:paraId="30781154" w14:textId="1D2C3B74" w:rsidR="00373804" w:rsidRPr="00A6435E" w:rsidRDefault="00373804" w:rsidP="00A6435E">
            <w:pPr>
              <w:rPr>
                <w:rFonts w:ascii="Verdana" w:hAnsi="Verdana" w:cs="Arial"/>
                <w:sz w:val="20"/>
                <w:szCs w:val="20"/>
              </w:rPr>
            </w:pPr>
            <w:r>
              <w:rPr>
                <w:rFonts w:ascii="Verdana" w:hAnsi="Verdana" w:cs="Arial"/>
                <w:sz w:val="20"/>
                <w:szCs w:val="20"/>
              </w:rPr>
              <w:t>Mañana y tarde</w:t>
            </w:r>
          </w:p>
        </w:tc>
        <w:tc>
          <w:tcPr>
            <w:tcW w:w="2384" w:type="dxa"/>
            <w:gridSpan w:val="2"/>
            <w:shd w:val="clear" w:color="auto" w:fill="auto"/>
          </w:tcPr>
          <w:p w14:paraId="03B54DD4" w14:textId="77777777" w:rsidR="00D93B81" w:rsidRPr="00373804" w:rsidRDefault="00D93B81" w:rsidP="00A6435E">
            <w:pPr>
              <w:rPr>
                <w:rFonts w:ascii="Verdana" w:hAnsi="Verdana" w:cs="Arial"/>
                <w:b/>
                <w:sz w:val="20"/>
                <w:szCs w:val="20"/>
              </w:rPr>
            </w:pPr>
            <w:r w:rsidRPr="00373804">
              <w:rPr>
                <w:rFonts w:ascii="Verdana" w:hAnsi="Verdana" w:cs="Arial"/>
                <w:b/>
                <w:sz w:val="20"/>
                <w:szCs w:val="20"/>
              </w:rPr>
              <w:t>Grados ofertados</w:t>
            </w:r>
            <w:r w:rsidR="00373804" w:rsidRPr="00373804">
              <w:rPr>
                <w:rFonts w:ascii="Verdana" w:hAnsi="Verdana" w:cs="Arial"/>
                <w:b/>
                <w:sz w:val="20"/>
                <w:szCs w:val="20"/>
              </w:rPr>
              <w:t>:</w:t>
            </w:r>
          </w:p>
          <w:p w14:paraId="093D95A4" w14:textId="3D8F6FF6" w:rsidR="00373804" w:rsidRPr="00A6435E" w:rsidRDefault="00373804" w:rsidP="00A6435E">
            <w:pPr>
              <w:rPr>
                <w:rFonts w:ascii="Verdana" w:hAnsi="Verdana" w:cs="Arial"/>
                <w:sz w:val="20"/>
                <w:szCs w:val="20"/>
              </w:rPr>
            </w:pPr>
            <w:r>
              <w:rPr>
                <w:rFonts w:ascii="Verdana" w:hAnsi="Verdana" w:cs="Arial"/>
                <w:sz w:val="20"/>
                <w:szCs w:val="20"/>
              </w:rPr>
              <w:t>De preescolar a undécimo.</w:t>
            </w:r>
          </w:p>
        </w:tc>
        <w:tc>
          <w:tcPr>
            <w:tcW w:w="2647" w:type="dxa"/>
            <w:gridSpan w:val="2"/>
            <w:shd w:val="clear" w:color="auto" w:fill="auto"/>
          </w:tcPr>
          <w:p w14:paraId="68978828" w14:textId="77777777" w:rsidR="00D93B81" w:rsidRPr="00373804" w:rsidRDefault="00D93B81" w:rsidP="00A6435E">
            <w:pPr>
              <w:rPr>
                <w:rFonts w:ascii="Verdana" w:hAnsi="Verdana" w:cs="Arial"/>
                <w:b/>
                <w:sz w:val="20"/>
                <w:szCs w:val="20"/>
              </w:rPr>
            </w:pPr>
            <w:r w:rsidRPr="00373804">
              <w:rPr>
                <w:rFonts w:ascii="Verdana" w:hAnsi="Verdana" w:cs="Arial"/>
                <w:b/>
                <w:sz w:val="20"/>
                <w:szCs w:val="20"/>
              </w:rPr>
              <w:t>Cantidad de grupos por grado</w:t>
            </w:r>
            <w:r w:rsidR="00373804" w:rsidRPr="00373804">
              <w:rPr>
                <w:rFonts w:ascii="Verdana" w:hAnsi="Verdana" w:cs="Arial"/>
                <w:b/>
                <w:sz w:val="20"/>
                <w:szCs w:val="20"/>
              </w:rPr>
              <w:t>:</w:t>
            </w:r>
          </w:p>
          <w:p w14:paraId="1AA26B0E" w14:textId="184F5A39" w:rsidR="00373804" w:rsidRPr="00A6435E" w:rsidRDefault="00373804" w:rsidP="00A6435E">
            <w:pPr>
              <w:rPr>
                <w:rFonts w:ascii="Verdana" w:hAnsi="Verdana" w:cs="Arial"/>
                <w:sz w:val="20"/>
                <w:szCs w:val="20"/>
              </w:rPr>
            </w:pPr>
            <w:r>
              <w:rPr>
                <w:rFonts w:ascii="Verdana" w:hAnsi="Verdana" w:cs="Arial"/>
                <w:sz w:val="20"/>
                <w:szCs w:val="20"/>
              </w:rPr>
              <w:t>4</w:t>
            </w:r>
          </w:p>
        </w:tc>
        <w:tc>
          <w:tcPr>
            <w:tcW w:w="2920" w:type="dxa"/>
            <w:shd w:val="clear" w:color="auto" w:fill="auto"/>
          </w:tcPr>
          <w:p w14:paraId="37450191" w14:textId="68FAFDFC" w:rsidR="00D93B81" w:rsidRPr="00373804" w:rsidRDefault="00D93B81" w:rsidP="00A6435E">
            <w:pPr>
              <w:rPr>
                <w:rFonts w:ascii="Verdana" w:hAnsi="Verdana" w:cs="Arial"/>
                <w:b/>
                <w:sz w:val="20"/>
                <w:szCs w:val="20"/>
              </w:rPr>
            </w:pPr>
            <w:r w:rsidRPr="00373804">
              <w:rPr>
                <w:rFonts w:ascii="Verdana" w:hAnsi="Verdana" w:cs="Arial"/>
                <w:b/>
                <w:sz w:val="20"/>
                <w:szCs w:val="20"/>
              </w:rPr>
              <w:t>Promedio de estudiantes por grupo</w:t>
            </w:r>
            <w:r w:rsidR="00373804">
              <w:rPr>
                <w:rFonts w:ascii="Verdana" w:hAnsi="Verdana" w:cs="Arial"/>
                <w:b/>
                <w:sz w:val="20"/>
                <w:szCs w:val="20"/>
              </w:rPr>
              <w:t>:</w:t>
            </w:r>
          </w:p>
          <w:p w14:paraId="63F1AD95" w14:textId="6D59EEBD" w:rsidR="00373804" w:rsidRPr="00A6435E" w:rsidRDefault="00373804" w:rsidP="00A6435E">
            <w:pPr>
              <w:rPr>
                <w:rFonts w:ascii="Verdana" w:hAnsi="Verdana" w:cs="Arial"/>
                <w:sz w:val="20"/>
                <w:szCs w:val="20"/>
              </w:rPr>
            </w:pPr>
            <w:r>
              <w:rPr>
                <w:rFonts w:ascii="Verdana" w:hAnsi="Verdana" w:cs="Arial"/>
                <w:sz w:val="20"/>
                <w:szCs w:val="20"/>
              </w:rPr>
              <w:t>37</w:t>
            </w:r>
          </w:p>
        </w:tc>
      </w:tr>
      <w:tr w:rsidR="00A6435E" w:rsidRPr="00A6435E" w14:paraId="2CBE97CB" w14:textId="77777777" w:rsidTr="00373804">
        <w:trPr>
          <w:trHeight w:val="528"/>
        </w:trPr>
        <w:tc>
          <w:tcPr>
            <w:tcW w:w="4502" w:type="dxa"/>
            <w:gridSpan w:val="2"/>
            <w:shd w:val="clear" w:color="auto" w:fill="auto"/>
          </w:tcPr>
          <w:p w14:paraId="1736642C" w14:textId="7E66C175" w:rsidR="00A6435E" w:rsidRPr="00373804" w:rsidRDefault="00A6435E" w:rsidP="00A6435E">
            <w:pPr>
              <w:rPr>
                <w:rFonts w:ascii="Verdana" w:hAnsi="Verdana" w:cs="Arial"/>
                <w:b/>
                <w:sz w:val="20"/>
                <w:szCs w:val="20"/>
              </w:rPr>
            </w:pPr>
            <w:r w:rsidRPr="00373804">
              <w:rPr>
                <w:rFonts w:ascii="Verdana" w:hAnsi="Verdana" w:cs="Arial"/>
                <w:b/>
                <w:sz w:val="20"/>
                <w:szCs w:val="20"/>
              </w:rPr>
              <w:t>Númer</w:t>
            </w:r>
            <w:r w:rsidR="00373804" w:rsidRPr="00373804">
              <w:rPr>
                <w:rFonts w:ascii="Verdana" w:hAnsi="Verdana" w:cs="Arial"/>
                <w:b/>
                <w:sz w:val="20"/>
                <w:szCs w:val="20"/>
              </w:rPr>
              <w:t>o total de directivos docentes:</w:t>
            </w:r>
          </w:p>
          <w:p w14:paraId="2C1ABBFC" w14:textId="4718AEB3" w:rsidR="00921A6C" w:rsidRPr="00A6435E" w:rsidRDefault="00373804" w:rsidP="00A6435E">
            <w:pPr>
              <w:rPr>
                <w:rFonts w:ascii="Verdana" w:hAnsi="Verdana" w:cs="Arial"/>
                <w:sz w:val="20"/>
                <w:szCs w:val="20"/>
              </w:rPr>
            </w:pPr>
            <w:r>
              <w:rPr>
                <w:rFonts w:ascii="Verdana" w:hAnsi="Verdana" w:cs="Arial"/>
                <w:sz w:val="20"/>
                <w:szCs w:val="20"/>
              </w:rPr>
              <w:t>4</w:t>
            </w:r>
          </w:p>
        </w:tc>
        <w:tc>
          <w:tcPr>
            <w:tcW w:w="4032" w:type="dxa"/>
            <w:gridSpan w:val="6"/>
            <w:shd w:val="clear" w:color="auto" w:fill="auto"/>
          </w:tcPr>
          <w:p w14:paraId="3694CBBD" w14:textId="77777777" w:rsidR="00A6435E" w:rsidRPr="00373804" w:rsidRDefault="00373804" w:rsidP="00A6435E">
            <w:pPr>
              <w:rPr>
                <w:rFonts w:ascii="Verdana" w:hAnsi="Verdana" w:cs="Arial"/>
                <w:b/>
                <w:sz w:val="20"/>
                <w:szCs w:val="20"/>
              </w:rPr>
            </w:pPr>
            <w:r w:rsidRPr="00373804">
              <w:rPr>
                <w:rFonts w:ascii="Verdana" w:hAnsi="Verdana" w:cs="Arial"/>
                <w:b/>
                <w:sz w:val="20"/>
                <w:szCs w:val="20"/>
              </w:rPr>
              <w:t>Número total de Docentes:</w:t>
            </w:r>
          </w:p>
          <w:p w14:paraId="18AA8AE4" w14:textId="3DF0AEF3" w:rsidR="00373804" w:rsidRPr="00A6435E" w:rsidRDefault="00373804" w:rsidP="00A6435E">
            <w:pPr>
              <w:rPr>
                <w:rFonts w:ascii="Verdana" w:hAnsi="Verdana" w:cs="Arial"/>
                <w:sz w:val="20"/>
                <w:szCs w:val="20"/>
              </w:rPr>
            </w:pPr>
            <w:r>
              <w:rPr>
                <w:rFonts w:ascii="Verdana" w:hAnsi="Verdana" w:cs="Arial"/>
                <w:sz w:val="20"/>
                <w:szCs w:val="20"/>
              </w:rPr>
              <w:t>59</w:t>
            </w:r>
          </w:p>
        </w:tc>
        <w:tc>
          <w:tcPr>
            <w:tcW w:w="4974" w:type="dxa"/>
            <w:gridSpan w:val="2"/>
            <w:shd w:val="clear" w:color="auto" w:fill="auto"/>
          </w:tcPr>
          <w:p w14:paraId="71079C5C" w14:textId="77777777" w:rsidR="00A6435E" w:rsidRPr="00373804" w:rsidRDefault="00A6435E" w:rsidP="00A6435E">
            <w:pPr>
              <w:rPr>
                <w:rFonts w:ascii="Verdana" w:hAnsi="Verdana" w:cs="Arial"/>
                <w:b/>
                <w:sz w:val="20"/>
                <w:szCs w:val="20"/>
              </w:rPr>
            </w:pPr>
            <w:r w:rsidRPr="00373804">
              <w:rPr>
                <w:rFonts w:ascii="Verdana" w:hAnsi="Verdana" w:cs="Arial"/>
                <w:b/>
                <w:sz w:val="20"/>
                <w:szCs w:val="20"/>
              </w:rPr>
              <w:t>Número t</w:t>
            </w:r>
            <w:r w:rsidR="00373804" w:rsidRPr="00373804">
              <w:rPr>
                <w:rFonts w:ascii="Verdana" w:hAnsi="Verdana" w:cs="Arial"/>
                <w:b/>
                <w:sz w:val="20"/>
                <w:szCs w:val="20"/>
              </w:rPr>
              <w:t>otal de profesionales de apoyo:</w:t>
            </w:r>
          </w:p>
          <w:p w14:paraId="619F0639" w14:textId="2DE417FF" w:rsidR="00373804" w:rsidRPr="00A6435E" w:rsidRDefault="00373804" w:rsidP="00A6435E">
            <w:pPr>
              <w:rPr>
                <w:rFonts w:ascii="Verdana" w:hAnsi="Verdana" w:cs="Arial"/>
                <w:sz w:val="20"/>
                <w:szCs w:val="20"/>
              </w:rPr>
            </w:pPr>
            <w:r>
              <w:rPr>
                <w:rFonts w:ascii="Verdana" w:hAnsi="Verdana" w:cs="Arial"/>
                <w:sz w:val="20"/>
                <w:szCs w:val="20"/>
              </w:rPr>
              <w:t>1</w:t>
            </w:r>
          </w:p>
        </w:tc>
      </w:tr>
      <w:tr w:rsidR="00E32343" w:rsidRPr="00A6435E" w14:paraId="58A56687" w14:textId="77777777" w:rsidTr="009431A2">
        <w:trPr>
          <w:trHeight w:val="528"/>
        </w:trPr>
        <w:tc>
          <w:tcPr>
            <w:tcW w:w="5416" w:type="dxa"/>
            <w:gridSpan w:val="4"/>
            <w:shd w:val="clear" w:color="auto" w:fill="auto"/>
          </w:tcPr>
          <w:p w14:paraId="26D20D7B" w14:textId="4C066F2E" w:rsidR="00E32343" w:rsidRPr="00A6435E" w:rsidRDefault="003E23B1" w:rsidP="00A6435E">
            <w:pPr>
              <w:rPr>
                <w:rFonts w:ascii="Verdana" w:hAnsi="Verdana" w:cs="Arial"/>
                <w:sz w:val="20"/>
                <w:szCs w:val="20"/>
              </w:rPr>
            </w:pPr>
            <w:r w:rsidRPr="00A6435E">
              <w:rPr>
                <w:rFonts w:ascii="Verdana" w:hAnsi="Verdana" w:cs="Arial"/>
                <w:sz w:val="20"/>
                <w:szCs w:val="20"/>
              </w:rPr>
              <w:t>Número t</w:t>
            </w:r>
            <w:r w:rsidR="00E32343" w:rsidRPr="00A6435E">
              <w:rPr>
                <w:rFonts w:ascii="Verdana" w:hAnsi="Verdana" w:cs="Arial"/>
                <w:sz w:val="20"/>
                <w:szCs w:val="20"/>
              </w:rPr>
              <w:t>otal de estudiantes matriculados en la institución educativa:</w:t>
            </w:r>
          </w:p>
        </w:tc>
        <w:tc>
          <w:tcPr>
            <w:tcW w:w="8092" w:type="dxa"/>
            <w:gridSpan w:val="6"/>
            <w:shd w:val="clear" w:color="auto" w:fill="auto"/>
          </w:tcPr>
          <w:p w14:paraId="64ACB460" w14:textId="5DC07287" w:rsidR="00E32343" w:rsidRDefault="009431A2" w:rsidP="00A6435E">
            <w:pPr>
              <w:rPr>
                <w:rFonts w:ascii="Verdana" w:hAnsi="Verdana" w:cs="Arial"/>
                <w:sz w:val="20"/>
                <w:szCs w:val="20"/>
              </w:rPr>
            </w:pPr>
            <w:r>
              <w:rPr>
                <w:rFonts w:ascii="Verdana" w:hAnsi="Verdana" w:cs="Arial"/>
                <w:sz w:val="20"/>
                <w:szCs w:val="20"/>
              </w:rPr>
              <w:t>#</w:t>
            </w:r>
            <w:r w:rsidR="003E23B1" w:rsidRPr="00A6435E">
              <w:rPr>
                <w:rFonts w:ascii="Verdana" w:hAnsi="Verdana" w:cs="Arial"/>
                <w:sz w:val="20"/>
                <w:szCs w:val="20"/>
              </w:rPr>
              <w:t xml:space="preserve"> t</w:t>
            </w:r>
            <w:r w:rsidR="00E32343" w:rsidRPr="00A6435E">
              <w:rPr>
                <w:rFonts w:ascii="Verdana" w:hAnsi="Verdana" w:cs="Arial"/>
                <w:sz w:val="20"/>
                <w:szCs w:val="20"/>
              </w:rPr>
              <w:t>otal de estudiantes con discapacidad reportados en el SIMAT:</w:t>
            </w:r>
          </w:p>
          <w:p w14:paraId="3D3F8BD7" w14:textId="6CC802D4" w:rsidR="009431A2" w:rsidRDefault="009431A2" w:rsidP="00A6435E">
            <w:pPr>
              <w:rPr>
                <w:rFonts w:ascii="Verdana" w:hAnsi="Verdana" w:cs="Arial"/>
                <w:sz w:val="20"/>
                <w:szCs w:val="20"/>
              </w:rPr>
            </w:pPr>
            <w:r>
              <w:rPr>
                <w:rFonts w:ascii="Verdana" w:hAnsi="Verdana" w:cs="Arial"/>
                <w:sz w:val="20"/>
                <w:szCs w:val="20"/>
              </w:rPr>
              <w:t xml:space="preserve"># total de estudiantes con trastornos reportados en el SIMAT: </w:t>
            </w:r>
          </w:p>
          <w:p w14:paraId="50216AC3" w14:textId="1DB0B371" w:rsidR="009431A2" w:rsidRDefault="009431A2" w:rsidP="00A6435E">
            <w:pPr>
              <w:rPr>
                <w:rFonts w:ascii="Verdana" w:hAnsi="Verdana" w:cs="Arial"/>
                <w:sz w:val="20"/>
                <w:szCs w:val="20"/>
              </w:rPr>
            </w:pPr>
            <w:r>
              <w:rPr>
                <w:rFonts w:ascii="Verdana" w:hAnsi="Verdana" w:cs="Arial"/>
                <w:sz w:val="20"/>
                <w:szCs w:val="20"/>
              </w:rPr>
              <w:t xml:space="preserve">Otros datos relevantes: </w:t>
            </w:r>
          </w:p>
          <w:p w14:paraId="635BED24" w14:textId="41E65B0B" w:rsidR="009431A2" w:rsidRPr="00A6435E" w:rsidRDefault="009431A2" w:rsidP="00A6435E">
            <w:pPr>
              <w:rPr>
                <w:rFonts w:ascii="Verdana" w:hAnsi="Verdana" w:cs="Arial"/>
                <w:sz w:val="20"/>
                <w:szCs w:val="20"/>
              </w:rPr>
            </w:pPr>
          </w:p>
        </w:tc>
      </w:tr>
    </w:tbl>
    <w:p w14:paraId="5C5B2AD3" w14:textId="77777777" w:rsidR="00EF587A" w:rsidRPr="00A6435E" w:rsidRDefault="00EF587A" w:rsidP="00A6435E">
      <w:pPr>
        <w:ind w:left="480"/>
        <w:rPr>
          <w:rFonts w:ascii="Verdana" w:hAnsi="Verdana" w:cs="Arial"/>
          <w:b/>
          <w:sz w:val="20"/>
          <w:szCs w:val="20"/>
        </w:rPr>
      </w:pPr>
    </w:p>
    <w:p w14:paraId="3086BC11" w14:textId="77777777" w:rsidR="00B8199C" w:rsidRPr="00A6435E" w:rsidRDefault="004D5EDE" w:rsidP="00891B60">
      <w:pPr>
        <w:numPr>
          <w:ilvl w:val="0"/>
          <w:numId w:val="31"/>
        </w:numPr>
        <w:jc w:val="both"/>
        <w:rPr>
          <w:rFonts w:ascii="Verdana" w:hAnsi="Verdana"/>
          <w:b/>
          <w:sz w:val="20"/>
          <w:szCs w:val="20"/>
        </w:rPr>
      </w:pPr>
      <w:r w:rsidRPr="00A6435E">
        <w:rPr>
          <w:rFonts w:ascii="Verdana" w:hAnsi="Verdana"/>
          <w:b/>
          <w:sz w:val="20"/>
          <w:szCs w:val="20"/>
        </w:rPr>
        <w:t xml:space="preserve"> </w:t>
      </w:r>
      <w:r w:rsidR="00C760EB" w:rsidRPr="00A6435E">
        <w:rPr>
          <w:rFonts w:ascii="Verdana" w:hAnsi="Verdana"/>
          <w:b/>
          <w:sz w:val="20"/>
          <w:szCs w:val="20"/>
        </w:rPr>
        <w:t>Accesibilidad a espacios físicos y virtuales del establecimiento educativo</w:t>
      </w:r>
    </w:p>
    <w:p w14:paraId="4F0CDE09" w14:textId="77777777" w:rsidR="00921A6C" w:rsidRDefault="00921A6C" w:rsidP="00891B60">
      <w:pPr>
        <w:jc w:val="both"/>
        <w:rPr>
          <w:rFonts w:ascii="Verdana" w:hAnsi="Verdana"/>
          <w:sz w:val="20"/>
          <w:szCs w:val="20"/>
        </w:rPr>
      </w:pPr>
    </w:p>
    <w:p w14:paraId="3D1DBA49" w14:textId="4FAB0A5A" w:rsidR="00921A6C" w:rsidRDefault="00921A6C" w:rsidP="00921A6C">
      <w:pPr>
        <w:jc w:val="both"/>
        <w:rPr>
          <w:rFonts w:ascii="Verdana" w:hAnsi="Verdana"/>
          <w:sz w:val="20"/>
          <w:szCs w:val="20"/>
        </w:rPr>
      </w:pPr>
      <w:r>
        <w:rPr>
          <w:rFonts w:ascii="Verdana" w:hAnsi="Verdana"/>
          <w:sz w:val="20"/>
          <w:szCs w:val="20"/>
        </w:rPr>
        <w:t>“</w:t>
      </w:r>
      <w:r w:rsidRPr="00921A6C">
        <w:rPr>
          <w:rFonts w:ascii="Verdana" w:hAnsi="Verdana"/>
          <w:sz w:val="20"/>
          <w:szCs w:val="20"/>
        </w:rPr>
        <w:t>Accesibilidad Universal y Diseño para Todos es sinónimo de igualdad de oportunidades, así lo dicta la Convención sobre los Derechos de las Personas con Discapacidad, de las Naciones Unidas (Nueva York, diciembre de 2006) en su artículo 9,  por la que se aborda como, cuestión fundamental de los países, la identificación y la eliminación de los obstáculos y las barreras de acceso que las personas con discapacidad puedan tener para acceder, en igualdad de oportunidades a su entorno físico, transporte, instalaciones, servicios públicos y tecnologías de la información y las comunicaciones</w:t>
      </w:r>
      <w:r>
        <w:rPr>
          <w:rFonts w:ascii="Verdana" w:hAnsi="Verdana"/>
          <w:sz w:val="20"/>
          <w:szCs w:val="20"/>
        </w:rPr>
        <w:t>”</w:t>
      </w:r>
      <w:r w:rsidRPr="00921A6C">
        <w:rPr>
          <w:rFonts w:ascii="Verdana" w:hAnsi="Verdana"/>
          <w:sz w:val="20"/>
          <w:szCs w:val="20"/>
        </w:rPr>
        <w:t>.</w:t>
      </w:r>
      <w:r>
        <w:rPr>
          <w:rFonts w:ascii="Verdana" w:hAnsi="Verdana"/>
          <w:sz w:val="20"/>
          <w:szCs w:val="20"/>
        </w:rPr>
        <w:t xml:space="preserve"> Cita de: </w:t>
      </w:r>
      <w:hyperlink r:id="rId8" w:history="1">
        <w:r w:rsidRPr="00C82EB8">
          <w:rPr>
            <w:rStyle w:val="Hipervnculo"/>
            <w:rFonts w:ascii="Verdana" w:hAnsi="Verdana"/>
            <w:sz w:val="20"/>
            <w:szCs w:val="20"/>
          </w:rPr>
          <w:t>https://urjconline.atavist.com/nociones-bsicas-de-accesibilidad-universal-y-diseo-para-todos</w:t>
        </w:r>
      </w:hyperlink>
      <w:r>
        <w:rPr>
          <w:rFonts w:ascii="Verdana" w:hAnsi="Verdana"/>
          <w:sz w:val="20"/>
          <w:szCs w:val="20"/>
        </w:rPr>
        <w:t xml:space="preserve"> </w:t>
      </w:r>
    </w:p>
    <w:p w14:paraId="6FB90652" w14:textId="283459A6" w:rsidR="00012A37" w:rsidRDefault="00012A37" w:rsidP="00921A6C">
      <w:pPr>
        <w:jc w:val="both"/>
        <w:rPr>
          <w:rFonts w:ascii="Verdana" w:hAnsi="Verdana"/>
          <w:sz w:val="20"/>
          <w:szCs w:val="20"/>
        </w:rPr>
      </w:pPr>
    </w:p>
    <w:p w14:paraId="7B5FF178" w14:textId="3C43F578" w:rsidR="00012A37" w:rsidRDefault="00012A37" w:rsidP="00921A6C">
      <w:pPr>
        <w:jc w:val="both"/>
        <w:rPr>
          <w:rFonts w:ascii="Verdana" w:hAnsi="Verdana"/>
          <w:sz w:val="20"/>
          <w:szCs w:val="20"/>
        </w:rPr>
      </w:pPr>
      <w:r>
        <w:rPr>
          <w:rFonts w:ascii="Verdana" w:hAnsi="Verdana"/>
          <w:sz w:val="20"/>
          <w:szCs w:val="20"/>
        </w:rPr>
        <w:t xml:space="preserve">Colombia no es ajena a este reto, y el sector educativo lo retoma pues en su búsqueda de una educación inclusiva, debe contemplar las barreras de todo orden y muchas de ellas están desde lo arquitectónico, los sistemas de información, mobiliario y otros recursos educativos. Además de ser un reto es también una obligatoriedad de la escuela adaptarse a el diseño universal según lo establece la norma nacional: </w:t>
      </w:r>
    </w:p>
    <w:p w14:paraId="3CDA63B5" w14:textId="397274B5" w:rsidR="00921A6C" w:rsidRDefault="00921A6C" w:rsidP="00921A6C">
      <w:pPr>
        <w:jc w:val="both"/>
        <w:rPr>
          <w:rFonts w:ascii="Verdana" w:hAnsi="Verdana"/>
          <w:sz w:val="20"/>
          <w:szCs w:val="20"/>
        </w:rPr>
      </w:pPr>
      <w:r w:rsidRPr="00921A6C">
        <w:rPr>
          <w:rFonts w:ascii="Verdana" w:hAnsi="Verdana"/>
          <w:sz w:val="20"/>
          <w:szCs w:val="20"/>
        </w:rPr>
        <w:t xml:space="preserve">  </w:t>
      </w:r>
    </w:p>
    <w:p w14:paraId="76F41473" w14:textId="4779B8C9" w:rsidR="006D78C0" w:rsidRDefault="006D78C0" w:rsidP="001E1DD3">
      <w:pPr>
        <w:rPr>
          <w:rFonts w:ascii="Verdana" w:hAnsi="Verdana"/>
          <w:sz w:val="20"/>
          <w:szCs w:val="20"/>
        </w:rPr>
      </w:pPr>
      <w:r>
        <w:rPr>
          <w:noProof/>
          <w:lang w:val="es-CO" w:eastAsia="es-CO"/>
        </w:rPr>
        <w:lastRenderedPageBreak/>
        <w:drawing>
          <wp:anchor distT="0" distB="0" distL="114300" distR="114300" simplePos="0" relativeHeight="251658240" behindDoc="0" locked="0" layoutInCell="1" allowOverlap="1" wp14:anchorId="7A6D56D4" wp14:editId="52EF7574">
            <wp:simplePos x="2114186" y="1112423"/>
            <wp:positionH relativeFrom="column">
              <wp:posOffset>2118744</wp:posOffset>
            </wp:positionH>
            <wp:positionV relativeFrom="paragraph">
              <wp:align>top</wp:align>
            </wp:positionV>
            <wp:extent cx="5826125" cy="3495675"/>
            <wp:effectExtent l="0" t="0" r="3175"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3581" t="10190" r="13742" b="12253"/>
                    <a:stretch/>
                  </pic:blipFill>
                  <pic:spPr bwMode="auto">
                    <a:xfrm>
                      <a:off x="0" y="0"/>
                      <a:ext cx="5826125" cy="3495675"/>
                    </a:xfrm>
                    <a:prstGeom prst="rect">
                      <a:avLst/>
                    </a:prstGeom>
                    <a:ln>
                      <a:noFill/>
                    </a:ln>
                    <a:extLst>
                      <a:ext uri="{53640926-AAD7-44D8-BBD7-CCE9431645EC}">
                        <a14:shadowObscured xmlns:a14="http://schemas.microsoft.com/office/drawing/2010/main"/>
                      </a:ext>
                    </a:extLst>
                  </pic:spPr>
                </pic:pic>
              </a:graphicData>
            </a:graphic>
          </wp:anchor>
        </w:drawing>
      </w:r>
      <w:r w:rsidR="001E1DD3">
        <w:rPr>
          <w:rFonts w:ascii="Verdana" w:hAnsi="Verdana"/>
          <w:sz w:val="20"/>
          <w:szCs w:val="20"/>
        </w:rPr>
        <w:br w:type="textWrapping" w:clear="all"/>
      </w:r>
    </w:p>
    <w:p w14:paraId="1EA887E5" w14:textId="77777777" w:rsidR="00921A6C" w:rsidRPr="00650D54" w:rsidRDefault="00921A6C" w:rsidP="00921A6C">
      <w:pPr>
        <w:jc w:val="both"/>
        <w:rPr>
          <w:rFonts w:ascii="Verdana" w:hAnsi="Verdana"/>
          <w:color w:val="4472C4" w:themeColor="accent1"/>
          <w:sz w:val="20"/>
          <w:szCs w:val="20"/>
        </w:rPr>
      </w:pPr>
    </w:p>
    <w:p w14:paraId="7AF119BF" w14:textId="35322DEC" w:rsidR="00650D54" w:rsidRPr="00C548FF" w:rsidRDefault="00650D54" w:rsidP="000E33F3">
      <w:pPr>
        <w:jc w:val="both"/>
        <w:rPr>
          <w:rFonts w:ascii="Verdana" w:hAnsi="Verdana"/>
          <w:color w:val="0000FF"/>
          <w:sz w:val="20"/>
          <w:szCs w:val="20"/>
        </w:rPr>
      </w:pPr>
      <w:r w:rsidRPr="00C548FF">
        <w:rPr>
          <w:rFonts w:ascii="Verdana" w:hAnsi="Verdana"/>
          <w:color w:val="0000FF"/>
          <w:sz w:val="20"/>
          <w:szCs w:val="20"/>
        </w:rPr>
        <w:t xml:space="preserve">Nos parece pertinente que el marco legal y normativo </w:t>
      </w:r>
      <w:r w:rsidR="00D52162" w:rsidRPr="00D52162">
        <w:rPr>
          <w:rFonts w:ascii="Verdana" w:hAnsi="Verdana"/>
          <w:color w:val="0000FF"/>
          <w:sz w:val="20"/>
          <w:szCs w:val="20"/>
          <w:u w:val="single"/>
        </w:rPr>
        <w:t>no</w:t>
      </w:r>
      <w:r w:rsidR="00D52162">
        <w:rPr>
          <w:rFonts w:ascii="Verdana" w:hAnsi="Verdana"/>
          <w:color w:val="0000FF"/>
          <w:sz w:val="20"/>
          <w:szCs w:val="20"/>
        </w:rPr>
        <w:t xml:space="preserve"> </w:t>
      </w:r>
      <w:r w:rsidR="00CF7AE8">
        <w:rPr>
          <w:rFonts w:ascii="Verdana" w:hAnsi="Verdana"/>
          <w:color w:val="0000FF"/>
          <w:sz w:val="20"/>
          <w:szCs w:val="20"/>
        </w:rPr>
        <w:t>aparezca como anexo. Dejar los principios DUa.</w:t>
      </w:r>
    </w:p>
    <w:p w14:paraId="66689059" w14:textId="0E75BEDC" w:rsidR="000E33F3" w:rsidRDefault="00012A37" w:rsidP="000E33F3">
      <w:pPr>
        <w:jc w:val="both"/>
        <w:rPr>
          <w:rFonts w:ascii="Verdana" w:hAnsi="Verdana"/>
          <w:sz w:val="20"/>
          <w:szCs w:val="20"/>
        </w:rPr>
      </w:pPr>
      <w:r>
        <w:rPr>
          <w:rFonts w:ascii="Verdana" w:hAnsi="Verdana"/>
          <w:sz w:val="20"/>
          <w:szCs w:val="20"/>
        </w:rPr>
        <w:t>Es por ello que como institución educativa se debe evaluar de qué manera se cumplen los principios del Diseño Universal Accesible</w:t>
      </w:r>
      <w:r w:rsidR="000E33F3">
        <w:rPr>
          <w:rFonts w:ascii="Verdana" w:hAnsi="Verdana"/>
          <w:sz w:val="20"/>
          <w:szCs w:val="20"/>
        </w:rPr>
        <w:t xml:space="preserve"> y con ello tener claridad de esas barreras que se tienen a nivel institucional y determinar acciones que permitan disminuirlas o eliminarlas.  </w:t>
      </w:r>
    </w:p>
    <w:p w14:paraId="64A960EB" w14:textId="2E267E25" w:rsidR="000E33F3" w:rsidRDefault="000E33F3" w:rsidP="000E33F3">
      <w:pPr>
        <w:jc w:val="both"/>
        <w:rPr>
          <w:rFonts w:ascii="Verdana" w:hAnsi="Verdana"/>
          <w:sz w:val="20"/>
          <w:szCs w:val="20"/>
        </w:rPr>
      </w:pPr>
    </w:p>
    <w:p w14:paraId="15C22943" w14:textId="40B4905B" w:rsidR="000E33F3" w:rsidRDefault="000E33F3" w:rsidP="000E33F3">
      <w:pPr>
        <w:jc w:val="both"/>
        <w:rPr>
          <w:rFonts w:ascii="Verdana" w:hAnsi="Verdana"/>
          <w:sz w:val="20"/>
          <w:szCs w:val="20"/>
        </w:rPr>
      </w:pPr>
      <w:r>
        <w:rPr>
          <w:rFonts w:ascii="Verdana" w:hAnsi="Verdana"/>
          <w:sz w:val="20"/>
          <w:szCs w:val="20"/>
        </w:rPr>
        <w:t>Principios DU:</w:t>
      </w:r>
    </w:p>
    <w:p w14:paraId="6A12C088" w14:textId="77777777" w:rsidR="000E33F3" w:rsidRDefault="000E33F3" w:rsidP="000E33F3">
      <w:pPr>
        <w:jc w:val="both"/>
        <w:rPr>
          <w:rFonts w:ascii="Verdana" w:hAnsi="Verdana"/>
          <w:sz w:val="20"/>
          <w:szCs w:val="20"/>
        </w:rPr>
      </w:pPr>
    </w:p>
    <w:p w14:paraId="1D72686C" w14:textId="547697C6" w:rsidR="000E33F3" w:rsidRPr="000E33F3" w:rsidRDefault="000E33F3" w:rsidP="000E33F3">
      <w:pPr>
        <w:jc w:val="both"/>
        <w:rPr>
          <w:rFonts w:ascii="Verdana" w:hAnsi="Verdana"/>
          <w:sz w:val="20"/>
          <w:szCs w:val="20"/>
        </w:rPr>
      </w:pPr>
      <w:r w:rsidRPr="000E33F3">
        <w:rPr>
          <w:rFonts w:ascii="Verdana" w:hAnsi="Verdana"/>
          <w:sz w:val="20"/>
          <w:szCs w:val="20"/>
        </w:rPr>
        <w:t>P1 Uso equitativo: su utilización es fácil para cualquier persona, independiente de sus capacidades y habilidades.</w:t>
      </w:r>
    </w:p>
    <w:p w14:paraId="491CBCFE" w14:textId="77777777" w:rsidR="000E33F3" w:rsidRPr="000E33F3" w:rsidRDefault="000E33F3" w:rsidP="000E33F3">
      <w:pPr>
        <w:jc w:val="both"/>
        <w:rPr>
          <w:rFonts w:ascii="Verdana" w:hAnsi="Verdana"/>
          <w:sz w:val="20"/>
          <w:szCs w:val="20"/>
        </w:rPr>
      </w:pPr>
      <w:r w:rsidRPr="000E33F3">
        <w:rPr>
          <w:rFonts w:ascii="Verdana" w:hAnsi="Verdana"/>
          <w:sz w:val="20"/>
          <w:szCs w:val="20"/>
        </w:rPr>
        <w:t>P2 Uso flexibilidad: se acomoda a las necesidades específicas de las personas sin perder su estructura y fin primordial.</w:t>
      </w:r>
    </w:p>
    <w:p w14:paraId="6E8B3A3B" w14:textId="77777777" w:rsidR="000E33F3" w:rsidRPr="000E33F3" w:rsidRDefault="000E33F3" w:rsidP="000E33F3">
      <w:pPr>
        <w:jc w:val="both"/>
        <w:rPr>
          <w:rFonts w:ascii="Verdana" w:hAnsi="Verdana"/>
          <w:sz w:val="20"/>
          <w:szCs w:val="20"/>
        </w:rPr>
      </w:pPr>
      <w:r w:rsidRPr="000E33F3">
        <w:rPr>
          <w:rFonts w:ascii="Verdana" w:hAnsi="Verdana"/>
          <w:sz w:val="20"/>
          <w:szCs w:val="20"/>
        </w:rPr>
        <w:t>P3 Uso simple e intuitivo: claro y amigable para todos independientemente de la experiencia, conocimiento o nivel de concentración.</w:t>
      </w:r>
    </w:p>
    <w:p w14:paraId="6E45E117" w14:textId="77777777" w:rsidR="000E33F3" w:rsidRPr="000E33F3" w:rsidRDefault="000E33F3" w:rsidP="000E33F3">
      <w:pPr>
        <w:jc w:val="both"/>
        <w:rPr>
          <w:rFonts w:ascii="Verdana" w:hAnsi="Verdana"/>
          <w:sz w:val="20"/>
          <w:szCs w:val="20"/>
        </w:rPr>
      </w:pPr>
      <w:r w:rsidRPr="000E33F3">
        <w:rPr>
          <w:rFonts w:ascii="Verdana" w:hAnsi="Verdana"/>
          <w:sz w:val="20"/>
          <w:szCs w:val="20"/>
        </w:rPr>
        <w:t xml:space="preserve">P4 Información perceptible: comprensible para cualquier usuario independientemente de sus capacidades sensoriales. </w:t>
      </w:r>
    </w:p>
    <w:p w14:paraId="09D932B5" w14:textId="77777777" w:rsidR="000E33F3" w:rsidRPr="000E33F3" w:rsidRDefault="000E33F3" w:rsidP="000E33F3">
      <w:pPr>
        <w:jc w:val="both"/>
        <w:rPr>
          <w:rFonts w:ascii="Verdana" w:hAnsi="Verdana"/>
          <w:sz w:val="20"/>
          <w:szCs w:val="20"/>
        </w:rPr>
      </w:pPr>
      <w:r w:rsidRPr="000E33F3">
        <w:rPr>
          <w:rFonts w:ascii="Verdana" w:hAnsi="Verdana"/>
          <w:sz w:val="20"/>
          <w:szCs w:val="20"/>
        </w:rPr>
        <w:t>P5 Tolerancia al error: reduce el mínimo de los peligros, riesgos y errores en su uso.</w:t>
      </w:r>
    </w:p>
    <w:p w14:paraId="6C7B0D43" w14:textId="77777777" w:rsidR="000E33F3" w:rsidRPr="000E33F3" w:rsidRDefault="000E33F3" w:rsidP="000E33F3">
      <w:pPr>
        <w:jc w:val="both"/>
        <w:rPr>
          <w:rFonts w:ascii="Verdana" w:hAnsi="Verdana"/>
          <w:sz w:val="20"/>
          <w:szCs w:val="20"/>
        </w:rPr>
      </w:pPr>
      <w:r w:rsidRPr="000E33F3">
        <w:rPr>
          <w:rFonts w:ascii="Verdana" w:hAnsi="Verdana"/>
          <w:sz w:val="20"/>
          <w:szCs w:val="20"/>
        </w:rPr>
        <w:lastRenderedPageBreak/>
        <w:t>P6 Mínimo esfuerzo físico: puede ser usado eficazmente con el mínimo esfuerzo.</w:t>
      </w:r>
    </w:p>
    <w:p w14:paraId="47D65125" w14:textId="77777777" w:rsidR="000E33F3" w:rsidRDefault="000E33F3" w:rsidP="000E33F3">
      <w:pPr>
        <w:jc w:val="both"/>
        <w:rPr>
          <w:rFonts w:ascii="Verdana" w:hAnsi="Verdana"/>
          <w:sz w:val="20"/>
          <w:szCs w:val="20"/>
        </w:rPr>
      </w:pPr>
      <w:r w:rsidRPr="000E33F3">
        <w:rPr>
          <w:rFonts w:ascii="Verdana" w:hAnsi="Verdana"/>
          <w:sz w:val="20"/>
          <w:szCs w:val="20"/>
        </w:rPr>
        <w:t>P7 Adecuado tamaño: dimensiones apropiadas para el alcance, manipulación y uso de los usuarios independientemente de su tamaño, posición o movilidad.</w:t>
      </w:r>
    </w:p>
    <w:p w14:paraId="3BE9A2BB" w14:textId="7938E743" w:rsidR="00C760EB" w:rsidRDefault="00012A37" w:rsidP="000E33F3">
      <w:pPr>
        <w:jc w:val="both"/>
        <w:rPr>
          <w:rFonts w:ascii="Verdana" w:hAnsi="Verdana"/>
          <w:sz w:val="20"/>
          <w:szCs w:val="20"/>
        </w:rPr>
      </w:pPr>
      <w:r>
        <w:rPr>
          <w:rFonts w:ascii="Verdana" w:hAnsi="Verdana"/>
          <w:sz w:val="20"/>
          <w:szCs w:val="20"/>
        </w:rPr>
        <w:t xml:space="preserve"> </w:t>
      </w:r>
    </w:p>
    <w:tbl>
      <w:tblPr>
        <w:tblStyle w:val="Tablaconcuadrcula"/>
        <w:tblW w:w="0" w:type="auto"/>
        <w:tblLook w:val="04A0" w:firstRow="1" w:lastRow="0" w:firstColumn="1" w:lastColumn="0" w:noHBand="0" w:noVBand="1"/>
      </w:tblPr>
      <w:tblGrid>
        <w:gridCol w:w="3823"/>
        <w:gridCol w:w="4961"/>
        <w:gridCol w:w="4678"/>
      </w:tblGrid>
      <w:tr w:rsidR="000E33F3" w:rsidRPr="0098673C" w14:paraId="7CCA2A1B" w14:textId="77777777" w:rsidTr="009431A2">
        <w:trPr>
          <w:trHeight w:val="297"/>
          <w:tblHeader/>
        </w:trPr>
        <w:tc>
          <w:tcPr>
            <w:tcW w:w="3823" w:type="dxa"/>
            <w:hideMark/>
          </w:tcPr>
          <w:p w14:paraId="27B065AB" w14:textId="703149FF" w:rsidR="000E33F3" w:rsidRPr="0098673C" w:rsidRDefault="000E33F3" w:rsidP="00DF15F6">
            <w:pPr>
              <w:ind w:right="-179"/>
              <w:rPr>
                <w:rFonts w:ascii="Verdana" w:hAnsi="Verdana" w:cs="Arial"/>
                <w:b/>
                <w:bCs/>
                <w:sz w:val="20"/>
                <w:szCs w:val="20"/>
              </w:rPr>
            </w:pPr>
            <w:r>
              <w:rPr>
                <w:rFonts w:ascii="Verdana" w:hAnsi="Verdana" w:cs="Arial"/>
                <w:b/>
                <w:bCs/>
                <w:sz w:val="20"/>
                <w:szCs w:val="20"/>
              </w:rPr>
              <w:t>Aspecto</w:t>
            </w:r>
          </w:p>
        </w:tc>
        <w:tc>
          <w:tcPr>
            <w:tcW w:w="4961" w:type="dxa"/>
            <w:noWrap/>
            <w:hideMark/>
          </w:tcPr>
          <w:p w14:paraId="3CEF65B5" w14:textId="77777777" w:rsidR="000E33F3" w:rsidRDefault="000E33F3" w:rsidP="004021FE">
            <w:pPr>
              <w:ind w:right="-179"/>
              <w:rPr>
                <w:rFonts w:ascii="Verdana" w:hAnsi="Verdana" w:cs="Arial"/>
                <w:b/>
                <w:bCs/>
                <w:sz w:val="20"/>
                <w:szCs w:val="20"/>
              </w:rPr>
            </w:pPr>
            <w:r w:rsidRPr="0098673C">
              <w:rPr>
                <w:rFonts w:ascii="Verdana" w:hAnsi="Verdana" w:cs="Arial"/>
                <w:b/>
                <w:bCs/>
                <w:sz w:val="20"/>
                <w:szCs w:val="20"/>
              </w:rPr>
              <w:t xml:space="preserve">Barreras </w:t>
            </w:r>
          </w:p>
          <w:p w14:paraId="1FB02549" w14:textId="4A290371" w:rsidR="000E33F3" w:rsidRPr="0098673C" w:rsidRDefault="000E33F3" w:rsidP="004021FE">
            <w:pPr>
              <w:ind w:right="-179"/>
              <w:rPr>
                <w:rFonts w:ascii="Verdana" w:hAnsi="Verdana" w:cs="Arial"/>
                <w:b/>
                <w:bCs/>
                <w:sz w:val="20"/>
                <w:szCs w:val="20"/>
              </w:rPr>
            </w:pPr>
            <w:r w:rsidRPr="0098673C">
              <w:rPr>
                <w:rFonts w:ascii="Verdana" w:hAnsi="Verdana" w:cs="Arial"/>
                <w:sz w:val="16"/>
                <w:szCs w:val="16"/>
              </w:rPr>
              <w:t xml:space="preserve">Enunciar las principales barreras que </w:t>
            </w:r>
            <w:r>
              <w:rPr>
                <w:rFonts w:ascii="Verdana" w:hAnsi="Verdana" w:cs="Arial"/>
                <w:sz w:val="16"/>
                <w:szCs w:val="16"/>
              </w:rPr>
              <w:t>se identifican en los recursos físicos de la IE</w:t>
            </w:r>
          </w:p>
        </w:tc>
        <w:tc>
          <w:tcPr>
            <w:tcW w:w="4678" w:type="dxa"/>
            <w:noWrap/>
            <w:hideMark/>
          </w:tcPr>
          <w:p w14:paraId="1405F6BB" w14:textId="6B4D2BAD" w:rsidR="000E33F3" w:rsidRDefault="000E33F3" w:rsidP="004021FE">
            <w:pPr>
              <w:ind w:right="-179"/>
              <w:rPr>
                <w:rFonts w:ascii="Verdana" w:hAnsi="Verdana" w:cs="Arial"/>
                <w:sz w:val="16"/>
                <w:szCs w:val="16"/>
              </w:rPr>
            </w:pPr>
            <w:r w:rsidRPr="0098673C">
              <w:rPr>
                <w:rFonts w:ascii="Verdana" w:hAnsi="Verdana" w:cs="Arial"/>
                <w:b/>
                <w:bCs/>
                <w:sz w:val="20"/>
                <w:szCs w:val="20"/>
              </w:rPr>
              <w:t xml:space="preserve">Ajustes </w:t>
            </w:r>
            <w:r>
              <w:rPr>
                <w:rFonts w:ascii="Verdana" w:hAnsi="Verdana" w:cs="Arial"/>
                <w:b/>
                <w:bCs/>
                <w:sz w:val="20"/>
                <w:szCs w:val="20"/>
              </w:rPr>
              <w:t>razonables</w:t>
            </w:r>
          </w:p>
          <w:p w14:paraId="43931645" w14:textId="0A59E30A" w:rsidR="000E33F3" w:rsidRPr="0098673C" w:rsidRDefault="000E33F3" w:rsidP="004021FE">
            <w:pPr>
              <w:ind w:right="-179"/>
              <w:rPr>
                <w:rFonts w:ascii="Verdana" w:hAnsi="Verdana" w:cs="Arial"/>
                <w:b/>
                <w:bCs/>
                <w:sz w:val="20"/>
                <w:szCs w:val="20"/>
              </w:rPr>
            </w:pPr>
            <w:r>
              <w:rPr>
                <w:rFonts w:ascii="Verdana" w:hAnsi="Verdana" w:cs="Arial"/>
                <w:sz w:val="16"/>
                <w:szCs w:val="16"/>
              </w:rPr>
              <w:t xml:space="preserve">Acciones concretas que permitan su reducción o eliminación </w:t>
            </w:r>
          </w:p>
        </w:tc>
      </w:tr>
      <w:tr w:rsidR="000E33F3" w:rsidRPr="0098673C" w14:paraId="03FA1239" w14:textId="77777777" w:rsidTr="009431A2">
        <w:trPr>
          <w:trHeight w:val="980"/>
        </w:trPr>
        <w:tc>
          <w:tcPr>
            <w:tcW w:w="3823" w:type="dxa"/>
            <w:hideMark/>
          </w:tcPr>
          <w:p w14:paraId="490D6EB2" w14:textId="77777777" w:rsidR="000E33F3" w:rsidRPr="00012A37" w:rsidRDefault="000E33F3" w:rsidP="004021FE">
            <w:pPr>
              <w:rPr>
                <w:rFonts w:ascii="Verdana" w:hAnsi="Verdana"/>
                <w:b/>
                <w:bCs/>
                <w:sz w:val="20"/>
                <w:szCs w:val="20"/>
              </w:rPr>
            </w:pPr>
            <w:r w:rsidRPr="00012A37">
              <w:rPr>
                <w:rFonts w:ascii="Verdana" w:hAnsi="Verdana"/>
                <w:b/>
                <w:bCs/>
                <w:sz w:val="20"/>
                <w:szCs w:val="20"/>
              </w:rPr>
              <w:t xml:space="preserve">Infraestructura física: </w:t>
            </w:r>
          </w:p>
          <w:p w14:paraId="72BE543A" w14:textId="62E95549" w:rsidR="000E33F3" w:rsidRPr="001E1DD3" w:rsidRDefault="000E33F3" w:rsidP="001E1DD3">
            <w:pPr>
              <w:rPr>
                <w:rFonts w:ascii="Verdana" w:hAnsi="Verdana"/>
                <w:sz w:val="20"/>
                <w:szCs w:val="20"/>
              </w:rPr>
            </w:pPr>
            <w:r w:rsidRPr="00012A37">
              <w:rPr>
                <w:rFonts w:ascii="Verdana" w:hAnsi="Verdana"/>
                <w:sz w:val="20"/>
                <w:szCs w:val="20"/>
              </w:rPr>
              <w:t>Acceso al establecimiento educativo</w:t>
            </w:r>
            <w:r>
              <w:rPr>
                <w:rFonts w:ascii="Verdana" w:hAnsi="Verdana"/>
                <w:sz w:val="20"/>
                <w:szCs w:val="20"/>
              </w:rPr>
              <w:t xml:space="preserve">, </w:t>
            </w:r>
            <w:r w:rsidRPr="00012A37">
              <w:rPr>
                <w:rFonts w:ascii="Verdana" w:hAnsi="Verdana"/>
                <w:sz w:val="20"/>
                <w:szCs w:val="20"/>
              </w:rPr>
              <w:t>Patios y canchas</w:t>
            </w:r>
            <w:r>
              <w:rPr>
                <w:rFonts w:ascii="Verdana" w:hAnsi="Verdana"/>
                <w:sz w:val="20"/>
                <w:szCs w:val="20"/>
              </w:rPr>
              <w:t xml:space="preserve">, </w:t>
            </w:r>
            <w:r w:rsidRPr="00012A37">
              <w:rPr>
                <w:rFonts w:ascii="Verdana" w:hAnsi="Verdana"/>
                <w:sz w:val="20"/>
                <w:szCs w:val="20"/>
              </w:rPr>
              <w:t>Corredores y pasillos</w:t>
            </w:r>
            <w:r>
              <w:rPr>
                <w:rFonts w:ascii="Verdana" w:hAnsi="Verdana"/>
                <w:sz w:val="20"/>
                <w:szCs w:val="20"/>
              </w:rPr>
              <w:t xml:space="preserve">, </w:t>
            </w:r>
            <w:r w:rsidRPr="00012A37">
              <w:rPr>
                <w:rFonts w:ascii="Verdana" w:hAnsi="Verdana"/>
                <w:sz w:val="20"/>
                <w:szCs w:val="20"/>
              </w:rPr>
              <w:t>Restaurante escolar</w:t>
            </w:r>
            <w:r>
              <w:rPr>
                <w:rFonts w:ascii="Verdana" w:hAnsi="Verdana"/>
                <w:sz w:val="20"/>
                <w:szCs w:val="20"/>
              </w:rPr>
              <w:t xml:space="preserve">, </w:t>
            </w:r>
            <w:r w:rsidRPr="00012A37">
              <w:rPr>
                <w:rFonts w:ascii="Verdana" w:hAnsi="Verdana"/>
                <w:sz w:val="20"/>
                <w:szCs w:val="20"/>
              </w:rPr>
              <w:t>Tiendas escolares</w:t>
            </w:r>
            <w:r>
              <w:rPr>
                <w:rFonts w:ascii="Verdana" w:hAnsi="Verdana"/>
                <w:sz w:val="20"/>
                <w:szCs w:val="20"/>
              </w:rPr>
              <w:t xml:space="preserve">, </w:t>
            </w:r>
            <w:r w:rsidRPr="00012A37">
              <w:rPr>
                <w:rFonts w:ascii="Verdana" w:hAnsi="Verdana"/>
                <w:sz w:val="20"/>
                <w:szCs w:val="20"/>
              </w:rPr>
              <w:t>Baterías sanitarias</w:t>
            </w:r>
            <w:r>
              <w:rPr>
                <w:rFonts w:ascii="Verdana" w:hAnsi="Verdana"/>
                <w:sz w:val="20"/>
                <w:szCs w:val="20"/>
              </w:rPr>
              <w:t xml:space="preserve">, </w:t>
            </w:r>
            <w:r w:rsidRPr="00012A37">
              <w:rPr>
                <w:rFonts w:ascii="Verdana" w:hAnsi="Verdana"/>
                <w:sz w:val="20"/>
                <w:szCs w:val="20"/>
              </w:rPr>
              <w:t>Salas de profesores</w:t>
            </w:r>
            <w:r>
              <w:rPr>
                <w:rFonts w:ascii="Verdana" w:hAnsi="Verdana"/>
                <w:sz w:val="20"/>
                <w:szCs w:val="20"/>
              </w:rPr>
              <w:t xml:space="preserve">, </w:t>
            </w:r>
            <w:r w:rsidRPr="00012A37">
              <w:rPr>
                <w:rFonts w:ascii="Verdana" w:hAnsi="Verdana"/>
                <w:sz w:val="20"/>
                <w:szCs w:val="20"/>
              </w:rPr>
              <w:t>Oficinas</w:t>
            </w:r>
            <w:r>
              <w:rPr>
                <w:rFonts w:ascii="Verdana" w:hAnsi="Verdana"/>
                <w:sz w:val="20"/>
                <w:szCs w:val="20"/>
              </w:rPr>
              <w:t xml:space="preserve">, </w:t>
            </w:r>
            <w:r w:rsidRPr="00012A37">
              <w:rPr>
                <w:rFonts w:ascii="Verdana" w:hAnsi="Verdana"/>
                <w:sz w:val="20"/>
                <w:szCs w:val="20"/>
              </w:rPr>
              <w:t>Auditorios</w:t>
            </w:r>
            <w:r>
              <w:rPr>
                <w:rFonts w:ascii="Verdana" w:hAnsi="Verdana"/>
                <w:sz w:val="20"/>
                <w:szCs w:val="20"/>
              </w:rPr>
              <w:t xml:space="preserve">, </w:t>
            </w:r>
            <w:r w:rsidRPr="00012A37">
              <w:rPr>
                <w:rFonts w:ascii="Verdana" w:hAnsi="Verdana"/>
                <w:sz w:val="20"/>
                <w:szCs w:val="20"/>
              </w:rPr>
              <w:t>Laboratorios</w:t>
            </w:r>
            <w:r>
              <w:rPr>
                <w:rFonts w:ascii="Verdana" w:hAnsi="Verdana"/>
                <w:sz w:val="20"/>
                <w:szCs w:val="20"/>
              </w:rPr>
              <w:t xml:space="preserve">, </w:t>
            </w:r>
            <w:r w:rsidRPr="00012A37">
              <w:rPr>
                <w:rFonts w:ascii="Verdana" w:hAnsi="Verdana"/>
                <w:sz w:val="20"/>
                <w:szCs w:val="20"/>
              </w:rPr>
              <w:t>Bibliotecas</w:t>
            </w:r>
            <w:r>
              <w:rPr>
                <w:rFonts w:ascii="Verdana" w:hAnsi="Verdana"/>
                <w:sz w:val="20"/>
                <w:szCs w:val="20"/>
              </w:rPr>
              <w:t xml:space="preserve">, </w:t>
            </w:r>
            <w:r w:rsidRPr="00012A37">
              <w:rPr>
                <w:rFonts w:ascii="Verdana" w:hAnsi="Verdana"/>
                <w:sz w:val="20"/>
                <w:szCs w:val="20"/>
              </w:rPr>
              <w:t>Aulas de clase presencial</w:t>
            </w:r>
            <w:r>
              <w:rPr>
                <w:rFonts w:ascii="Verdana" w:hAnsi="Verdana"/>
                <w:sz w:val="20"/>
                <w:szCs w:val="20"/>
              </w:rPr>
              <w:t xml:space="preserve">, </w:t>
            </w:r>
            <w:r w:rsidRPr="00012A37">
              <w:rPr>
                <w:rFonts w:ascii="Verdana" w:hAnsi="Verdana"/>
                <w:sz w:val="20"/>
                <w:szCs w:val="20"/>
              </w:rPr>
              <w:t>Aulas de clase virtual</w:t>
            </w:r>
            <w:r>
              <w:rPr>
                <w:rFonts w:ascii="Verdana" w:hAnsi="Verdana"/>
                <w:sz w:val="20"/>
                <w:szCs w:val="20"/>
              </w:rPr>
              <w:t xml:space="preserve">, </w:t>
            </w:r>
            <w:r w:rsidRPr="00012A37">
              <w:rPr>
                <w:rFonts w:ascii="Verdana" w:hAnsi="Verdana"/>
                <w:sz w:val="20"/>
                <w:szCs w:val="20"/>
              </w:rPr>
              <w:t>Entornos virtuales de aprendizaje</w:t>
            </w:r>
            <w:r>
              <w:rPr>
                <w:rFonts w:ascii="Verdana" w:hAnsi="Verdana"/>
                <w:sz w:val="20"/>
                <w:szCs w:val="20"/>
              </w:rPr>
              <w:t xml:space="preserve">, </w:t>
            </w:r>
            <w:r w:rsidRPr="00012A37">
              <w:rPr>
                <w:rFonts w:ascii="Verdana" w:hAnsi="Verdana"/>
                <w:sz w:val="20"/>
                <w:szCs w:val="20"/>
              </w:rPr>
              <w:t>Tecnología dura</w:t>
            </w:r>
            <w:r>
              <w:rPr>
                <w:rFonts w:ascii="Verdana" w:hAnsi="Verdana"/>
                <w:sz w:val="20"/>
                <w:szCs w:val="20"/>
              </w:rPr>
              <w:t xml:space="preserve">, </w:t>
            </w:r>
            <w:r w:rsidRPr="00012A37">
              <w:rPr>
                <w:rFonts w:ascii="Verdana" w:hAnsi="Verdana"/>
                <w:sz w:val="20"/>
                <w:szCs w:val="20"/>
              </w:rPr>
              <w:t>Tecnología blanda</w:t>
            </w:r>
            <w:r>
              <w:rPr>
                <w:rFonts w:ascii="Verdana" w:hAnsi="Verdana"/>
                <w:sz w:val="20"/>
                <w:szCs w:val="20"/>
              </w:rPr>
              <w:t xml:space="preserve"> y </w:t>
            </w:r>
            <w:r w:rsidRPr="00012A37">
              <w:rPr>
                <w:rFonts w:ascii="Verdana" w:hAnsi="Verdana"/>
                <w:sz w:val="20"/>
                <w:szCs w:val="20"/>
              </w:rPr>
              <w:t>Otros espacios físicos o virtuales</w:t>
            </w:r>
            <w:r>
              <w:rPr>
                <w:rFonts w:ascii="Verdana" w:hAnsi="Verdana"/>
                <w:sz w:val="20"/>
                <w:szCs w:val="20"/>
              </w:rPr>
              <w:t>.</w:t>
            </w:r>
          </w:p>
        </w:tc>
        <w:tc>
          <w:tcPr>
            <w:tcW w:w="4961" w:type="dxa"/>
            <w:noWrap/>
            <w:hideMark/>
          </w:tcPr>
          <w:p w14:paraId="70EF18F8" w14:textId="77777777" w:rsidR="000E33F3" w:rsidRPr="0098673C" w:rsidRDefault="000E33F3" w:rsidP="00DF15F6">
            <w:pPr>
              <w:ind w:right="-179"/>
              <w:rPr>
                <w:rFonts w:ascii="Verdana" w:hAnsi="Verdana" w:cs="Arial"/>
                <w:sz w:val="20"/>
                <w:szCs w:val="20"/>
              </w:rPr>
            </w:pPr>
            <w:r w:rsidRPr="0098673C">
              <w:rPr>
                <w:rFonts w:ascii="Verdana" w:hAnsi="Verdana" w:cs="Arial"/>
                <w:sz w:val="20"/>
                <w:szCs w:val="20"/>
              </w:rPr>
              <w:t> </w:t>
            </w:r>
          </w:p>
        </w:tc>
        <w:tc>
          <w:tcPr>
            <w:tcW w:w="4678" w:type="dxa"/>
            <w:noWrap/>
            <w:hideMark/>
          </w:tcPr>
          <w:p w14:paraId="1F9DCE25" w14:textId="77777777" w:rsidR="000E33F3" w:rsidRPr="0098673C" w:rsidRDefault="000E33F3" w:rsidP="00DF15F6">
            <w:pPr>
              <w:ind w:right="-179"/>
              <w:rPr>
                <w:rFonts w:ascii="Verdana" w:hAnsi="Verdana" w:cs="Arial"/>
                <w:sz w:val="20"/>
                <w:szCs w:val="20"/>
              </w:rPr>
            </w:pPr>
            <w:r w:rsidRPr="0098673C">
              <w:rPr>
                <w:rFonts w:ascii="Verdana" w:hAnsi="Verdana" w:cs="Arial"/>
                <w:sz w:val="20"/>
                <w:szCs w:val="20"/>
              </w:rPr>
              <w:t> </w:t>
            </w:r>
          </w:p>
        </w:tc>
      </w:tr>
      <w:tr w:rsidR="000E33F3" w:rsidRPr="0098673C" w14:paraId="67967DEE" w14:textId="77777777" w:rsidTr="009431A2">
        <w:trPr>
          <w:trHeight w:val="994"/>
        </w:trPr>
        <w:tc>
          <w:tcPr>
            <w:tcW w:w="3823" w:type="dxa"/>
            <w:hideMark/>
          </w:tcPr>
          <w:p w14:paraId="2CFE99F7" w14:textId="77777777" w:rsidR="000E33F3" w:rsidRDefault="000E33F3" w:rsidP="00360B31">
            <w:pPr>
              <w:rPr>
                <w:rFonts w:ascii="Verdana" w:hAnsi="Verdana"/>
                <w:b/>
                <w:sz w:val="20"/>
                <w:szCs w:val="20"/>
              </w:rPr>
            </w:pPr>
            <w:r w:rsidRPr="00A6435E">
              <w:rPr>
                <w:rFonts w:ascii="Verdana" w:hAnsi="Verdana"/>
                <w:b/>
                <w:sz w:val="20"/>
                <w:szCs w:val="20"/>
              </w:rPr>
              <w:t>Sistemas de información</w:t>
            </w:r>
            <w:r>
              <w:rPr>
                <w:rFonts w:ascii="Verdana" w:hAnsi="Verdana"/>
                <w:b/>
                <w:sz w:val="20"/>
                <w:szCs w:val="20"/>
              </w:rPr>
              <w:t>:</w:t>
            </w:r>
          </w:p>
          <w:p w14:paraId="3E656EE6" w14:textId="517621C8" w:rsidR="000E33F3" w:rsidRDefault="000E33F3" w:rsidP="00360B31">
            <w:pPr>
              <w:rPr>
                <w:rFonts w:ascii="Verdana" w:hAnsi="Verdana"/>
                <w:bCs/>
                <w:sz w:val="20"/>
                <w:szCs w:val="20"/>
              </w:rPr>
            </w:pPr>
            <w:r w:rsidRPr="00012A37">
              <w:rPr>
                <w:rFonts w:ascii="Verdana" w:hAnsi="Verdana"/>
                <w:bCs/>
                <w:sz w:val="20"/>
                <w:szCs w:val="20"/>
              </w:rPr>
              <w:t>Página web</w:t>
            </w:r>
            <w:r>
              <w:rPr>
                <w:rFonts w:ascii="Verdana" w:hAnsi="Verdana"/>
                <w:bCs/>
                <w:sz w:val="20"/>
                <w:szCs w:val="20"/>
              </w:rPr>
              <w:t xml:space="preserve">, </w:t>
            </w:r>
            <w:r w:rsidRPr="00012A37">
              <w:rPr>
                <w:rFonts w:ascii="Verdana" w:hAnsi="Verdana"/>
                <w:bCs/>
                <w:sz w:val="20"/>
                <w:szCs w:val="20"/>
              </w:rPr>
              <w:t>PC académico</w:t>
            </w:r>
            <w:r>
              <w:rPr>
                <w:rFonts w:ascii="Verdana" w:hAnsi="Verdana"/>
                <w:bCs/>
                <w:sz w:val="20"/>
                <w:szCs w:val="20"/>
              </w:rPr>
              <w:t xml:space="preserve">, </w:t>
            </w:r>
            <w:r w:rsidRPr="00012A37">
              <w:rPr>
                <w:rFonts w:ascii="Verdana" w:hAnsi="Verdana"/>
                <w:bCs/>
                <w:sz w:val="20"/>
                <w:szCs w:val="20"/>
              </w:rPr>
              <w:t>Carteles</w:t>
            </w:r>
            <w:r>
              <w:rPr>
                <w:rFonts w:ascii="Verdana" w:hAnsi="Verdana"/>
                <w:bCs/>
                <w:sz w:val="20"/>
                <w:szCs w:val="20"/>
              </w:rPr>
              <w:t xml:space="preserve">, </w:t>
            </w:r>
            <w:r w:rsidRPr="00012A37">
              <w:rPr>
                <w:rFonts w:ascii="Verdana" w:hAnsi="Verdana"/>
                <w:bCs/>
                <w:sz w:val="20"/>
                <w:szCs w:val="20"/>
              </w:rPr>
              <w:t>Circulares</w:t>
            </w:r>
            <w:r>
              <w:rPr>
                <w:rFonts w:ascii="Verdana" w:hAnsi="Verdana"/>
                <w:bCs/>
                <w:sz w:val="20"/>
                <w:szCs w:val="20"/>
              </w:rPr>
              <w:t xml:space="preserve">, </w:t>
            </w:r>
            <w:r w:rsidRPr="00012A37">
              <w:rPr>
                <w:rFonts w:ascii="Verdana" w:hAnsi="Verdana"/>
                <w:bCs/>
                <w:sz w:val="20"/>
                <w:szCs w:val="20"/>
              </w:rPr>
              <w:t>Informes académicos</w:t>
            </w:r>
            <w:r>
              <w:rPr>
                <w:rFonts w:ascii="Verdana" w:hAnsi="Verdana"/>
                <w:bCs/>
                <w:sz w:val="20"/>
                <w:szCs w:val="20"/>
              </w:rPr>
              <w:t xml:space="preserve">, </w:t>
            </w:r>
            <w:r w:rsidRPr="00012A37">
              <w:rPr>
                <w:rFonts w:ascii="Verdana" w:hAnsi="Verdana"/>
                <w:bCs/>
                <w:sz w:val="20"/>
                <w:szCs w:val="20"/>
              </w:rPr>
              <w:t>Herramienta de comunicación sincrónica</w:t>
            </w:r>
            <w:r>
              <w:rPr>
                <w:rFonts w:ascii="Verdana" w:hAnsi="Verdana"/>
                <w:bCs/>
                <w:sz w:val="20"/>
                <w:szCs w:val="20"/>
              </w:rPr>
              <w:t xml:space="preserve">, </w:t>
            </w:r>
            <w:r w:rsidRPr="00012A37">
              <w:rPr>
                <w:rFonts w:ascii="Verdana" w:hAnsi="Verdana"/>
                <w:bCs/>
                <w:sz w:val="20"/>
                <w:szCs w:val="20"/>
              </w:rPr>
              <w:t>Otras herramientas de comunicación</w:t>
            </w:r>
            <w:r>
              <w:rPr>
                <w:rFonts w:ascii="Verdana" w:hAnsi="Verdana"/>
                <w:bCs/>
                <w:sz w:val="20"/>
                <w:szCs w:val="20"/>
              </w:rPr>
              <w:t>.</w:t>
            </w:r>
          </w:p>
          <w:p w14:paraId="3BFADC3C" w14:textId="77777777" w:rsidR="000E33F3" w:rsidRDefault="000E33F3" w:rsidP="00360B31">
            <w:pPr>
              <w:rPr>
                <w:rFonts w:ascii="Verdana" w:hAnsi="Verdana"/>
                <w:bCs/>
                <w:sz w:val="20"/>
                <w:szCs w:val="20"/>
              </w:rPr>
            </w:pPr>
          </w:p>
          <w:p w14:paraId="132D808C" w14:textId="77777777" w:rsidR="000E33F3" w:rsidRPr="00012A37" w:rsidRDefault="000E33F3" w:rsidP="00360B31">
            <w:pPr>
              <w:rPr>
                <w:rFonts w:ascii="Verdana" w:hAnsi="Verdana"/>
                <w:bCs/>
                <w:sz w:val="20"/>
                <w:szCs w:val="20"/>
              </w:rPr>
            </w:pPr>
          </w:p>
          <w:p w14:paraId="2B99D1B3" w14:textId="77777777" w:rsidR="000E33F3" w:rsidRPr="0098673C" w:rsidRDefault="000E33F3" w:rsidP="00DF15F6">
            <w:pPr>
              <w:ind w:right="-179"/>
              <w:rPr>
                <w:rFonts w:ascii="Verdana" w:hAnsi="Verdana" w:cs="Arial"/>
                <w:sz w:val="16"/>
                <w:szCs w:val="16"/>
              </w:rPr>
            </w:pPr>
          </w:p>
        </w:tc>
        <w:tc>
          <w:tcPr>
            <w:tcW w:w="4961" w:type="dxa"/>
            <w:hideMark/>
          </w:tcPr>
          <w:p w14:paraId="155CF4E5" w14:textId="77777777" w:rsidR="000E33F3" w:rsidRPr="0098673C" w:rsidRDefault="000E33F3" w:rsidP="00DF15F6">
            <w:pPr>
              <w:ind w:right="-179"/>
              <w:rPr>
                <w:rFonts w:ascii="Verdana" w:hAnsi="Verdana" w:cs="Arial"/>
                <w:sz w:val="20"/>
                <w:szCs w:val="20"/>
              </w:rPr>
            </w:pPr>
            <w:r w:rsidRPr="0098673C">
              <w:rPr>
                <w:rFonts w:ascii="Verdana" w:hAnsi="Verdana" w:cs="Arial"/>
                <w:sz w:val="20"/>
                <w:szCs w:val="20"/>
              </w:rPr>
              <w:t> </w:t>
            </w:r>
          </w:p>
        </w:tc>
        <w:tc>
          <w:tcPr>
            <w:tcW w:w="4678" w:type="dxa"/>
            <w:hideMark/>
          </w:tcPr>
          <w:p w14:paraId="2A2BA645" w14:textId="77777777" w:rsidR="000E33F3" w:rsidRPr="0098673C" w:rsidRDefault="000E33F3" w:rsidP="00DF15F6">
            <w:pPr>
              <w:ind w:right="-179"/>
              <w:rPr>
                <w:rFonts w:ascii="Verdana" w:hAnsi="Verdana" w:cs="Arial"/>
                <w:sz w:val="20"/>
                <w:szCs w:val="20"/>
              </w:rPr>
            </w:pPr>
            <w:r w:rsidRPr="0098673C">
              <w:rPr>
                <w:rFonts w:ascii="Verdana" w:hAnsi="Verdana" w:cs="Arial"/>
                <w:sz w:val="20"/>
                <w:szCs w:val="20"/>
              </w:rPr>
              <w:t> </w:t>
            </w:r>
          </w:p>
        </w:tc>
      </w:tr>
      <w:tr w:rsidR="000E33F3" w:rsidRPr="0098673C" w14:paraId="45606C01" w14:textId="77777777" w:rsidTr="009431A2">
        <w:trPr>
          <w:trHeight w:val="1264"/>
        </w:trPr>
        <w:tc>
          <w:tcPr>
            <w:tcW w:w="3823" w:type="dxa"/>
            <w:hideMark/>
          </w:tcPr>
          <w:p w14:paraId="4B6633D4" w14:textId="77777777" w:rsidR="000E33F3" w:rsidRPr="00012A37" w:rsidRDefault="000E33F3" w:rsidP="00360B31">
            <w:pPr>
              <w:spacing w:after="120"/>
              <w:rPr>
                <w:rFonts w:ascii="Verdana" w:hAnsi="Verdana"/>
                <w:b/>
                <w:sz w:val="20"/>
                <w:szCs w:val="20"/>
              </w:rPr>
            </w:pPr>
            <w:r w:rsidRPr="00012A37">
              <w:rPr>
                <w:rFonts w:ascii="Verdana" w:hAnsi="Verdana"/>
                <w:b/>
                <w:sz w:val="20"/>
                <w:szCs w:val="20"/>
              </w:rPr>
              <w:t>Mobiliario y recursos materiales de aulas de clase</w:t>
            </w:r>
          </w:p>
          <w:p w14:paraId="2ADF2F26" w14:textId="1FB5D8D1" w:rsidR="000E33F3" w:rsidRDefault="000E33F3" w:rsidP="00360B31">
            <w:pPr>
              <w:rPr>
                <w:rFonts w:ascii="Verdana" w:hAnsi="Verdana"/>
                <w:sz w:val="20"/>
                <w:szCs w:val="20"/>
              </w:rPr>
            </w:pPr>
            <w:r w:rsidRPr="00012A37">
              <w:rPr>
                <w:rFonts w:ascii="Verdana" w:hAnsi="Verdana"/>
                <w:sz w:val="20"/>
                <w:szCs w:val="20"/>
              </w:rPr>
              <w:t>Mobiliario (Propios y en convenio)</w:t>
            </w:r>
            <w:r>
              <w:rPr>
                <w:rFonts w:ascii="Verdana" w:hAnsi="Verdana"/>
                <w:sz w:val="20"/>
                <w:szCs w:val="20"/>
              </w:rPr>
              <w:t xml:space="preserve">, </w:t>
            </w:r>
            <w:r w:rsidRPr="00012A37">
              <w:rPr>
                <w:rFonts w:ascii="Verdana" w:hAnsi="Verdana"/>
                <w:sz w:val="20"/>
                <w:szCs w:val="20"/>
              </w:rPr>
              <w:t>Herramientas tecnológicas</w:t>
            </w:r>
            <w:r>
              <w:rPr>
                <w:rFonts w:ascii="Verdana" w:hAnsi="Verdana"/>
                <w:sz w:val="20"/>
                <w:szCs w:val="20"/>
              </w:rPr>
              <w:t xml:space="preserve">, </w:t>
            </w:r>
            <w:r w:rsidRPr="00012A37">
              <w:rPr>
                <w:rFonts w:ascii="Verdana" w:hAnsi="Verdana"/>
                <w:sz w:val="20"/>
                <w:szCs w:val="20"/>
              </w:rPr>
              <w:t>Otro material didáctico</w:t>
            </w:r>
          </w:p>
          <w:p w14:paraId="1E4B8772" w14:textId="5297D8C2" w:rsidR="000E33F3" w:rsidRDefault="000E33F3" w:rsidP="00360B31">
            <w:pPr>
              <w:rPr>
                <w:rFonts w:ascii="Verdana" w:hAnsi="Verdana"/>
                <w:sz w:val="20"/>
                <w:szCs w:val="20"/>
              </w:rPr>
            </w:pPr>
          </w:p>
          <w:p w14:paraId="26637B18" w14:textId="77777777" w:rsidR="000E33F3" w:rsidRDefault="000E33F3" w:rsidP="00360B31">
            <w:pPr>
              <w:rPr>
                <w:rFonts w:ascii="Verdana" w:hAnsi="Verdana"/>
                <w:sz w:val="20"/>
                <w:szCs w:val="20"/>
              </w:rPr>
            </w:pPr>
          </w:p>
          <w:p w14:paraId="1369FDA3" w14:textId="77777777" w:rsidR="000E33F3" w:rsidRPr="0098673C" w:rsidRDefault="000E33F3" w:rsidP="00DF15F6">
            <w:pPr>
              <w:ind w:right="-179"/>
              <w:rPr>
                <w:rFonts w:ascii="Verdana" w:hAnsi="Verdana" w:cs="Arial"/>
                <w:sz w:val="16"/>
                <w:szCs w:val="16"/>
              </w:rPr>
            </w:pPr>
          </w:p>
        </w:tc>
        <w:tc>
          <w:tcPr>
            <w:tcW w:w="4961" w:type="dxa"/>
            <w:noWrap/>
            <w:hideMark/>
          </w:tcPr>
          <w:p w14:paraId="3D9AE37F" w14:textId="77777777" w:rsidR="000E33F3" w:rsidRPr="0098673C" w:rsidRDefault="000E33F3" w:rsidP="00DF15F6">
            <w:pPr>
              <w:ind w:right="-179"/>
              <w:rPr>
                <w:rFonts w:ascii="Verdana" w:hAnsi="Verdana" w:cs="Arial"/>
                <w:sz w:val="20"/>
                <w:szCs w:val="20"/>
              </w:rPr>
            </w:pPr>
            <w:r w:rsidRPr="0098673C">
              <w:rPr>
                <w:rFonts w:ascii="Verdana" w:hAnsi="Verdana" w:cs="Arial"/>
                <w:sz w:val="20"/>
                <w:szCs w:val="20"/>
              </w:rPr>
              <w:t> </w:t>
            </w:r>
          </w:p>
        </w:tc>
        <w:tc>
          <w:tcPr>
            <w:tcW w:w="4678" w:type="dxa"/>
            <w:noWrap/>
            <w:hideMark/>
          </w:tcPr>
          <w:p w14:paraId="7A16524E" w14:textId="77777777" w:rsidR="000E33F3" w:rsidRPr="0098673C" w:rsidRDefault="000E33F3" w:rsidP="00DF15F6">
            <w:pPr>
              <w:ind w:right="-179"/>
              <w:rPr>
                <w:rFonts w:ascii="Verdana" w:hAnsi="Verdana" w:cs="Arial"/>
                <w:sz w:val="20"/>
                <w:szCs w:val="20"/>
              </w:rPr>
            </w:pPr>
            <w:r w:rsidRPr="0098673C">
              <w:rPr>
                <w:rFonts w:ascii="Verdana" w:hAnsi="Verdana" w:cs="Arial"/>
                <w:sz w:val="20"/>
                <w:szCs w:val="20"/>
              </w:rPr>
              <w:t> </w:t>
            </w:r>
          </w:p>
        </w:tc>
      </w:tr>
    </w:tbl>
    <w:p w14:paraId="0716058F" w14:textId="77777777" w:rsidR="004021FE" w:rsidRPr="00A6435E" w:rsidRDefault="004021FE" w:rsidP="00891B60">
      <w:pPr>
        <w:jc w:val="both"/>
        <w:rPr>
          <w:rFonts w:ascii="Verdana" w:hAnsi="Verdana"/>
          <w:b/>
          <w:sz w:val="20"/>
          <w:szCs w:val="20"/>
        </w:rPr>
      </w:pPr>
    </w:p>
    <w:p w14:paraId="4E8F3703" w14:textId="77777777" w:rsidR="00BB4057" w:rsidRDefault="00BB4057" w:rsidP="00012A37">
      <w:pPr>
        <w:rPr>
          <w:rFonts w:ascii="Verdana" w:hAnsi="Verdana"/>
          <w:sz w:val="20"/>
          <w:szCs w:val="20"/>
        </w:rPr>
      </w:pPr>
    </w:p>
    <w:p w14:paraId="5DCFB126" w14:textId="49F3CAB4" w:rsidR="00BB4057" w:rsidRPr="00BB4057" w:rsidRDefault="00BB4057" w:rsidP="00BB4057">
      <w:pPr>
        <w:pStyle w:val="Prrafodelista"/>
        <w:numPr>
          <w:ilvl w:val="0"/>
          <w:numId w:val="31"/>
        </w:numPr>
        <w:ind w:right="-4168"/>
        <w:rPr>
          <w:rFonts w:ascii="Verdana" w:hAnsi="Verdana"/>
          <w:b/>
          <w:sz w:val="20"/>
          <w:szCs w:val="20"/>
        </w:rPr>
      </w:pPr>
      <w:r w:rsidRPr="00BB4057">
        <w:rPr>
          <w:rFonts w:ascii="Verdana" w:hAnsi="Verdana"/>
          <w:b/>
          <w:sz w:val="20"/>
          <w:szCs w:val="20"/>
        </w:rPr>
        <w:t xml:space="preserve">Flexibilidad y universalidad del enfoque metodológico del plan de estudios </w:t>
      </w:r>
    </w:p>
    <w:p w14:paraId="03CBD533" w14:textId="77777777" w:rsidR="00BB4057" w:rsidRDefault="00BB4057" w:rsidP="00BB4057">
      <w:pPr>
        <w:rPr>
          <w:rFonts w:ascii="Verdana" w:hAnsi="Verdana"/>
          <w:sz w:val="20"/>
          <w:szCs w:val="20"/>
        </w:rPr>
      </w:pPr>
    </w:p>
    <w:p w14:paraId="3DBEC990" w14:textId="77B4E4CB" w:rsidR="00BB4057" w:rsidRDefault="00BB4057" w:rsidP="00BB4057">
      <w:pPr>
        <w:rPr>
          <w:rFonts w:ascii="Verdana" w:hAnsi="Verdana"/>
          <w:sz w:val="20"/>
          <w:szCs w:val="20"/>
        </w:rPr>
      </w:pPr>
      <w:r>
        <w:rPr>
          <w:rFonts w:ascii="Verdana" w:hAnsi="Verdana"/>
          <w:sz w:val="20"/>
          <w:szCs w:val="20"/>
        </w:rPr>
        <w:t>En la misma línea, pero ya desde el punto de vista pedagógico, e</w:t>
      </w:r>
      <w:r w:rsidRPr="00BB4057">
        <w:rPr>
          <w:rFonts w:ascii="Verdana" w:hAnsi="Verdana"/>
          <w:sz w:val="20"/>
          <w:szCs w:val="20"/>
        </w:rPr>
        <w:t xml:space="preserve">l </w:t>
      </w:r>
      <w:r>
        <w:rPr>
          <w:rFonts w:ascii="Verdana" w:hAnsi="Verdana"/>
          <w:sz w:val="20"/>
          <w:szCs w:val="20"/>
        </w:rPr>
        <w:t>Diseño Universal del Aprendizaje -</w:t>
      </w:r>
      <w:r w:rsidR="00360B31">
        <w:rPr>
          <w:rFonts w:ascii="Verdana" w:hAnsi="Verdana"/>
          <w:sz w:val="20"/>
          <w:szCs w:val="20"/>
        </w:rPr>
        <w:t xml:space="preserve"> </w:t>
      </w:r>
      <w:r w:rsidRPr="00BB4057">
        <w:rPr>
          <w:rFonts w:ascii="Verdana" w:hAnsi="Verdana"/>
          <w:sz w:val="20"/>
          <w:szCs w:val="20"/>
        </w:rPr>
        <w:t>DUA tiene como objetivo el acceso universal a la educación, mediante un currículo flexible, abierto e inclusivo</w:t>
      </w:r>
      <w:r>
        <w:rPr>
          <w:rFonts w:ascii="Verdana" w:hAnsi="Verdana"/>
          <w:sz w:val="20"/>
          <w:szCs w:val="20"/>
        </w:rPr>
        <w:t xml:space="preserve"> y por ello la institución también debe evaluar de que forma cumple con sus tres principios en su modelo pedagógico, su plan de estudio y su currículo. </w:t>
      </w:r>
    </w:p>
    <w:p w14:paraId="71BA4065" w14:textId="52DD3D21" w:rsidR="000E33F3" w:rsidRDefault="000E33F3" w:rsidP="00BB4057">
      <w:pPr>
        <w:rPr>
          <w:rFonts w:ascii="Verdana" w:hAnsi="Verdana"/>
          <w:sz w:val="20"/>
          <w:szCs w:val="20"/>
        </w:rPr>
      </w:pPr>
    </w:p>
    <w:p w14:paraId="1D3881EE" w14:textId="4DA6D0C7" w:rsidR="00764E76" w:rsidRDefault="00764E76" w:rsidP="00764E76">
      <w:pPr>
        <w:rPr>
          <w:rFonts w:ascii="Verdana" w:hAnsi="Verdana"/>
          <w:sz w:val="20"/>
          <w:szCs w:val="20"/>
        </w:rPr>
      </w:pPr>
      <w:r w:rsidRPr="00764E76">
        <w:rPr>
          <w:rFonts w:ascii="Verdana" w:hAnsi="Verdana"/>
          <w:sz w:val="20"/>
          <w:szCs w:val="20"/>
        </w:rPr>
        <w:t xml:space="preserve">Reúna a su equipo de docentes, consejo académico o jefes de área y realice un análisis </w:t>
      </w:r>
      <w:r>
        <w:rPr>
          <w:rFonts w:ascii="Verdana" w:hAnsi="Verdana"/>
          <w:sz w:val="20"/>
          <w:szCs w:val="20"/>
        </w:rPr>
        <w:t xml:space="preserve">frente al </w:t>
      </w:r>
      <w:r w:rsidRPr="00764E76">
        <w:rPr>
          <w:rFonts w:ascii="Verdana" w:hAnsi="Verdana"/>
          <w:sz w:val="20"/>
          <w:szCs w:val="20"/>
        </w:rPr>
        <w:t>modelo pedagógico, el plan de estudios y el SIEE</w:t>
      </w:r>
      <w:r>
        <w:rPr>
          <w:rFonts w:ascii="Verdana" w:hAnsi="Verdana"/>
          <w:sz w:val="20"/>
          <w:szCs w:val="20"/>
        </w:rPr>
        <w:t xml:space="preserve"> a la luz de los principios del DUA: </w:t>
      </w:r>
    </w:p>
    <w:p w14:paraId="13A4395D" w14:textId="77777777" w:rsidR="00764E76" w:rsidRPr="00764E76" w:rsidRDefault="00764E76" w:rsidP="00764E76">
      <w:pPr>
        <w:rPr>
          <w:rFonts w:ascii="Verdana" w:hAnsi="Verdana"/>
          <w:sz w:val="20"/>
          <w:szCs w:val="20"/>
        </w:rPr>
      </w:pPr>
    </w:p>
    <w:p w14:paraId="30B18FE6" w14:textId="40D0884C" w:rsidR="000E33F3" w:rsidRPr="000E33F3" w:rsidRDefault="000E33F3" w:rsidP="000E33F3">
      <w:pPr>
        <w:rPr>
          <w:rFonts w:ascii="Verdana" w:hAnsi="Verdana"/>
          <w:sz w:val="20"/>
          <w:szCs w:val="20"/>
        </w:rPr>
      </w:pPr>
      <w:r w:rsidRPr="000E33F3">
        <w:rPr>
          <w:rFonts w:ascii="Verdana" w:hAnsi="Verdana"/>
          <w:sz w:val="20"/>
          <w:szCs w:val="20"/>
        </w:rPr>
        <w:t>P1= múltiples opciones para comprometerse e implicarse en el aprendizaje desde las motivaciones personales.</w:t>
      </w:r>
    </w:p>
    <w:p w14:paraId="26EA2C1E" w14:textId="1B099AD0" w:rsidR="000E33F3" w:rsidRPr="000E33F3" w:rsidRDefault="000E33F3" w:rsidP="000E33F3">
      <w:pPr>
        <w:rPr>
          <w:rFonts w:ascii="Verdana" w:hAnsi="Verdana"/>
          <w:sz w:val="20"/>
          <w:szCs w:val="20"/>
        </w:rPr>
      </w:pPr>
      <w:r w:rsidRPr="000E33F3">
        <w:rPr>
          <w:rFonts w:ascii="Verdana" w:hAnsi="Verdana"/>
          <w:sz w:val="20"/>
          <w:szCs w:val="20"/>
        </w:rPr>
        <w:t>P2= múltiples opciones para presentar la información que se va a ofrecer a los estudiantes</w:t>
      </w:r>
    </w:p>
    <w:p w14:paraId="2D3D84F5" w14:textId="0A072B5E" w:rsidR="000E33F3" w:rsidRDefault="000E33F3" w:rsidP="000E33F3">
      <w:pPr>
        <w:rPr>
          <w:rFonts w:ascii="Verdana" w:hAnsi="Verdana"/>
          <w:sz w:val="20"/>
          <w:szCs w:val="20"/>
        </w:rPr>
      </w:pPr>
      <w:r w:rsidRPr="000E33F3">
        <w:rPr>
          <w:rFonts w:ascii="Verdana" w:hAnsi="Verdana"/>
          <w:sz w:val="20"/>
          <w:szCs w:val="20"/>
        </w:rPr>
        <w:t>P3= múltiples opciones para procesar la información y expresar lo que se saben</w:t>
      </w:r>
    </w:p>
    <w:p w14:paraId="5B477074" w14:textId="1D93DCC5" w:rsidR="00BB4057" w:rsidRDefault="00BB4057" w:rsidP="00BB4057">
      <w:pPr>
        <w:rPr>
          <w:rFonts w:ascii="Verdana" w:hAnsi="Verdana"/>
          <w:sz w:val="20"/>
          <w:szCs w:val="20"/>
        </w:rPr>
      </w:pPr>
    </w:p>
    <w:tbl>
      <w:tblPr>
        <w:tblStyle w:val="Tablaconcuadrcula"/>
        <w:tblW w:w="0" w:type="auto"/>
        <w:tblLook w:val="04A0" w:firstRow="1" w:lastRow="0" w:firstColumn="1" w:lastColumn="0" w:noHBand="0" w:noVBand="1"/>
      </w:tblPr>
      <w:tblGrid>
        <w:gridCol w:w="3397"/>
        <w:gridCol w:w="4962"/>
        <w:gridCol w:w="5244"/>
      </w:tblGrid>
      <w:tr w:rsidR="000E33F3" w:rsidRPr="0098673C" w14:paraId="43B250B5" w14:textId="77777777" w:rsidTr="000E33F3">
        <w:trPr>
          <w:trHeight w:val="297"/>
          <w:tblHeader/>
        </w:trPr>
        <w:tc>
          <w:tcPr>
            <w:tcW w:w="3397" w:type="dxa"/>
            <w:hideMark/>
          </w:tcPr>
          <w:p w14:paraId="46126513" w14:textId="77777777" w:rsidR="000E33F3" w:rsidRPr="0098673C" w:rsidRDefault="000E33F3" w:rsidP="00DF15F6">
            <w:pPr>
              <w:ind w:right="-179"/>
              <w:rPr>
                <w:rFonts w:ascii="Verdana" w:hAnsi="Verdana" w:cs="Arial"/>
                <w:b/>
                <w:bCs/>
                <w:sz w:val="20"/>
                <w:szCs w:val="20"/>
              </w:rPr>
            </w:pPr>
            <w:r>
              <w:rPr>
                <w:rFonts w:ascii="Verdana" w:hAnsi="Verdana" w:cs="Arial"/>
                <w:b/>
                <w:bCs/>
                <w:sz w:val="20"/>
                <w:szCs w:val="20"/>
              </w:rPr>
              <w:t>Aspecto</w:t>
            </w:r>
          </w:p>
        </w:tc>
        <w:tc>
          <w:tcPr>
            <w:tcW w:w="4962" w:type="dxa"/>
            <w:noWrap/>
            <w:hideMark/>
          </w:tcPr>
          <w:p w14:paraId="39849399" w14:textId="77777777" w:rsidR="000E33F3" w:rsidRDefault="000E33F3" w:rsidP="00DF15F6">
            <w:pPr>
              <w:ind w:right="-179"/>
              <w:rPr>
                <w:rFonts w:ascii="Verdana" w:hAnsi="Verdana" w:cs="Arial"/>
                <w:b/>
                <w:bCs/>
                <w:sz w:val="20"/>
                <w:szCs w:val="20"/>
              </w:rPr>
            </w:pPr>
            <w:r w:rsidRPr="0098673C">
              <w:rPr>
                <w:rFonts w:ascii="Verdana" w:hAnsi="Verdana" w:cs="Arial"/>
                <w:b/>
                <w:bCs/>
                <w:sz w:val="20"/>
                <w:szCs w:val="20"/>
              </w:rPr>
              <w:t xml:space="preserve">Barreras </w:t>
            </w:r>
          </w:p>
          <w:p w14:paraId="2E1F3923" w14:textId="11698222" w:rsidR="000E33F3" w:rsidRPr="0098673C" w:rsidRDefault="000E33F3" w:rsidP="00DF15F6">
            <w:pPr>
              <w:ind w:right="-179"/>
              <w:rPr>
                <w:rFonts w:ascii="Verdana" w:hAnsi="Verdana" w:cs="Arial"/>
                <w:b/>
                <w:bCs/>
                <w:sz w:val="20"/>
                <w:szCs w:val="20"/>
              </w:rPr>
            </w:pPr>
            <w:r w:rsidRPr="0098673C">
              <w:rPr>
                <w:rFonts w:ascii="Verdana" w:hAnsi="Verdana" w:cs="Arial"/>
                <w:sz w:val="16"/>
                <w:szCs w:val="16"/>
              </w:rPr>
              <w:t xml:space="preserve">Enunciar las principales barreras que </w:t>
            </w:r>
            <w:r>
              <w:rPr>
                <w:rFonts w:ascii="Verdana" w:hAnsi="Verdana" w:cs="Arial"/>
                <w:sz w:val="16"/>
                <w:szCs w:val="16"/>
              </w:rPr>
              <w:t>se identifican en el plan de estudios</w:t>
            </w:r>
            <w:r w:rsidR="00764E76">
              <w:rPr>
                <w:rFonts w:ascii="Verdana" w:hAnsi="Verdana" w:cs="Arial"/>
                <w:sz w:val="16"/>
                <w:szCs w:val="16"/>
              </w:rPr>
              <w:t>,</w:t>
            </w:r>
            <w:r>
              <w:rPr>
                <w:rFonts w:ascii="Verdana" w:hAnsi="Verdana" w:cs="Arial"/>
                <w:sz w:val="16"/>
                <w:szCs w:val="16"/>
              </w:rPr>
              <w:t xml:space="preserve"> el currículo</w:t>
            </w:r>
            <w:r w:rsidR="00764E76">
              <w:rPr>
                <w:rFonts w:ascii="Verdana" w:hAnsi="Verdana" w:cs="Arial"/>
                <w:sz w:val="16"/>
                <w:szCs w:val="16"/>
              </w:rPr>
              <w:t xml:space="preserve"> y el SIEE</w:t>
            </w:r>
            <w:r>
              <w:rPr>
                <w:rFonts w:ascii="Verdana" w:hAnsi="Verdana" w:cs="Arial"/>
                <w:sz w:val="16"/>
                <w:szCs w:val="16"/>
              </w:rPr>
              <w:t xml:space="preserve"> de la IE</w:t>
            </w:r>
          </w:p>
        </w:tc>
        <w:tc>
          <w:tcPr>
            <w:tcW w:w="5244" w:type="dxa"/>
            <w:noWrap/>
            <w:hideMark/>
          </w:tcPr>
          <w:p w14:paraId="7EDFC469" w14:textId="77777777" w:rsidR="000E33F3" w:rsidRDefault="000E33F3" w:rsidP="00DF15F6">
            <w:pPr>
              <w:ind w:right="-179"/>
              <w:rPr>
                <w:rFonts w:ascii="Verdana" w:hAnsi="Verdana" w:cs="Arial"/>
                <w:sz w:val="16"/>
                <w:szCs w:val="16"/>
              </w:rPr>
            </w:pPr>
            <w:r w:rsidRPr="0098673C">
              <w:rPr>
                <w:rFonts w:ascii="Verdana" w:hAnsi="Verdana" w:cs="Arial"/>
                <w:b/>
                <w:bCs/>
                <w:sz w:val="20"/>
                <w:szCs w:val="20"/>
              </w:rPr>
              <w:t xml:space="preserve">Ajustes </w:t>
            </w:r>
            <w:r>
              <w:rPr>
                <w:rFonts w:ascii="Verdana" w:hAnsi="Verdana" w:cs="Arial"/>
                <w:b/>
                <w:bCs/>
                <w:sz w:val="20"/>
                <w:szCs w:val="20"/>
              </w:rPr>
              <w:t>razonables</w:t>
            </w:r>
          </w:p>
          <w:p w14:paraId="697EE209" w14:textId="30DC7917" w:rsidR="000E33F3" w:rsidRPr="0098673C" w:rsidRDefault="000E33F3" w:rsidP="00DF15F6">
            <w:pPr>
              <w:ind w:right="-179"/>
              <w:rPr>
                <w:rFonts w:ascii="Verdana" w:hAnsi="Verdana" w:cs="Arial"/>
                <w:b/>
                <w:bCs/>
                <w:sz w:val="20"/>
                <w:szCs w:val="20"/>
              </w:rPr>
            </w:pPr>
            <w:r>
              <w:rPr>
                <w:rFonts w:ascii="Verdana" w:hAnsi="Verdana" w:cs="Arial"/>
                <w:sz w:val="16"/>
                <w:szCs w:val="16"/>
              </w:rPr>
              <w:t xml:space="preserve">Acciones concretas que se pueden realizar durante el año para permitir su reducción o eliminación </w:t>
            </w:r>
          </w:p>
        </w:tc>
      </w:tr>
      <w:tr w:rsidR="000E33F3" w:rsidRPr="0098673C" w14:paraId="0DFA118E" w14:textId="77777777" w:rsidTr="000E33F3">
        <w:trPr>
          <w:trHeight w:val="980"/>
        </w:trPr>
        <w:tc>
          <w:tcPr>
            <w:tcW w:w="3397" w:type="dxa"/>
            <w:hideMark/>
          </w:tcPr>
          <w:p w14:paraId="2E8921F9" w14:textId="77777777" w:rsidR="000E33F3" w:rsidRPr="00BB4057" w:rsidRDefault="000E33F3" w:rsidP="00360B31">
            <w:pPr>
              <w:rPr>
                <w:rFonts w:ascii="Verdana" w:hAnsi="Verdana"/>
                <w:b/>
                <w:bCs/>
                <w:sz w:val="20"/>
                <w:szCs w:val="20"/>
              </w:rPr>
            </w:pPr>
            <w:r w:rsidRPr="00BB4057">
              <w:rPr>
                <w:rFonts w:ascii="Verdana" w:hAnsi="Verdana"/>
                <w:b/>
                <w:bCs/>
                <w:sz w:val="20"/>
                <w:szCs w:val="20"/>
              </w:rPr>
              <w:t>Modelo pedagógico del establecimiento educativo:</w:t>
            </w:r>
          </w:p>
          <w:p w14:paraId="5DE90C9F" w14:textId="77777777" w:rsidR="000E33F3" w:rsidRDefault="000E33F3" w:rsidP="00360B31">
            <w:pPr>
              <w:rPr>
                <w:rFonts w:ascii="Verdana" w:hAnsi="Verdana"/>
                <w:sz w:val="20"/>
                <w:szCs w:val="20"/>
              </w:rPr>
            </w:pPr>
          </w:p>
          <w:p w14:paraId="50960E52" w14:textId="4EB39C0A" w:rsidR="000E33F3" w:rsidRPr="00012A37" w:rsidRDefault="000E33F3" w:rsidP="00360B31">
            <w:pPr>
              <w:rPr>
                <w:rFonts w:ascii="Verdana" w:hAnsi="Verdana"/>
                <w:sz w:val="20"/>
                <w:szCs w:val="20"/>
              </w:rPr>
            </w:pPr>
            <w:r>
              <w:rPr>
                <w:rFonts w:ascii="Verdana" w:hAnsi="Verdana"/>
                <w:sz w:val="20"/>
                <w:szCs w:val="20"/>
              </w:rPr>
              <w:t>Áreas del plan de estudio</w:t>
            </w:r>
            <w:r w:rsidR="00764E76">
              <w:rPr>
                <w:rFonts w:ascii="Verdana" w:hAnsi="Verdana"/>
                <w:sz w:val="20"/>
                <w:szCs w:val="20"/>
              </w:rPr>
              <w:t xml:space="preserve"> y SIEE</w:t>
            </w:r>
            <w:r>
              <w:rPr>
                <w:rFonts w:ascii="Verdana" w:hAnsi="Verdana"/>
                <w:sz w:val="20"/>
                <w:szCs w:val="20"/>
              </w:rPr>
              <w:t xml:space="preserve"> a la luz del DUA (</w:t>
            </w:r>
            <w:r w:rsidRPr="00BB4057">
              <w:rPr>
                <w:rFonts w:ascii="Verdana" w:hAnsi="Verdana"/>
                <w:sz w:val="20"/>
                <w:szCs w:val="20"/>
              </w:rPr>
              <w:t>Ciencias naturales</w:t>
            </w:r>
            <w:r>
              <w:rPr>
                <w:rFonts w:ascii="Verdana" w:hAnsi="Verdana"/>
                <w:sz w:val="20"/>
                <w:szCs w:val="20"/>
              </w:rPr>
              <w:t xml:space="preserve">, </w:t>
            </w:r>
            <w:r w:rsidRPr="00BB4057">
              <w:rPr>
                <w:rFonts w:ascii="Verdana" w:hAnsi="Verdana"/>
                <w:sz w:val="20"/>
                <w:szCs w:val="20"/>
              </w:rPr>
              <w:t>Ciencias sociales</w:t>
            </w:r>
            <w:r>
              <w:rPr>
                <w:rFonts w:ascii="Verdana" w:hAnsi="Verdana"/>
                <w:sz w:val="20"/>
                <w:szCs w:val="20"/>
              </w:rPr>
              <w:t xml:space="preserve">, </w:t>
            </w:r>
            <w:r w:rsidRPr="00BB4057">
              <w:rPr>
                <w:rFonts w:ascii="Verdana" w:hAnsi="Verdana"/>
                <w:sz w:val="20"/>
                <w:szCs w:val="20"/>
              </w:rPr>
              <w:t>Educación artística</w:t>
            </w:r>
            <w:r>
              <w:rPr>
                <w:rFonts w:ascii="Verdana" w:hAnsi="Verdana"/>
                <w:sz w:val="20"/>
                <w:szCs w:val="20"/>
              </w:rPr>
              <w:t xml:space="preserve">, </w:t>
            </w:r>
            <w:r w:rsidRPr="00BB4057">
              <w:rPr>
                <w:rFonts w:ascii="Verdana" w:hAnsi="Verdana"/>
                <w:sz w:val="20"/>
                <w:szCs w:val="20"/>
              </w:rPr>
              <w:t>Educación ética</w:t>
            </w:r>
            <w:r>
              <w:rPr>
                <w:rFonts w:ascii="Verdana" w:hAnsi="Verdana"/>
                <w:sz w:val="20"/>
                <w:szCs w:val="20"/>
              </w:rPr>
              <w:t xml:space="preserve">, </w:t>
            </w:r>
            <w:r w:rsidRPr="00BB4057">
              <w:rPr>
                <w:rFonts w:ascii="Verdana" w:hAnsi="Verdana"/>
                <w:sz w:val="20"/>
                <w:szCs w:val="20"/>
              </w:rPr>
              <w:t>Educación física</w:t>
            </w:r>
            <w:r>
              <w:rPr>
                <w:rFonts w:ascii="Verdana" w:hAnsi="Verdana"/>
                <w:sz w:val="20"/>
                <w:szCs w:val="20"/>
              </w:rPr>
              <w:t xml:space="preserve">, </w:t>
            </w:r>
            <w:r w:rsidRPr="00BB4057">
              <w:rPr>
                <w:rFonts w:ascii="Verdana" w:hAnsi="Verdana"/>
                <w:sz w:val="20"/>
                <w:szCs w:val="20"/>
              </w:rPr>
              <w:t>Educación religiosa</w:t>
            </w:r>
            <w:r>
              <w:rPr>
                <w:rFonts w:ascii="Verdana" w:hAnsi="Verdana"/>
                <w:sz w:val="20"/>
                <w:szCs w:val="20"/>
              </w:rPr>
              <w:t xml:space="preserve">, </w:t>
            </w:r>
            <w:r w:rsidRPr="00BB4057">
              <w:rPr>
                <w:rFonts w:ascii="Verdana" w:hAnsi="Verdana"/>
                <w:sz w:val="20"/>
                <w:szCs w:val="20"/>
              </w:rPr>
              <w:t>Humanidades</w:t>
            </w:r>
            <w:r>
              <w:rPr>
                <w:rFonts w:ascii="Verdana" w:hAnsi="Verdana"/>
                <w:sz w:val="20"/>
                <w:szCs w:val="20"/>
              </w:rPr>
              <w:t xml:space="preserve">, </w:t>
            </w:r>
            <w:r w:rsidRPr="00BB4057">
              <w:rPr>
                <w:rFonts w:ascii="Verdana" w:hAnsi="Verdana"/>
                <w:sz w:val="20"/>
                <w:szCs w:val="20"/>
              </w:rPr>
              <w:t>Matemáticas</w:t>
            </w:r>
            <w:r>
              <w:rPr>
                <w:rFonts w:ascii="Verdana" w:hAnsi="Verdana"/>
                <w:sz w:val="20"/>
                <w:szCs w:val="20"/>
              </w:rPr>
              <w:t xml:space="preserve">, </w:t>
            </w:r>
            <w:r w:rsidRPr="00BB4057">
              <w:rPr>
                <w:rFonts w:ascii="Verdana" w:hAnsi="Verdana"/>
                <w:sz w:val="20"/>
                <w:szCs w:val="20"/>
              </w:rPr>
              <w:t>Tecnología</w:t>
            </w:r>
            <w:r>
              <w:rPr>
                <w:rFonts w:ascii="Verdana" w:hAnsi="Verdana"/>
                <w:sz w:val="20"/>
                <w:szCs w:val="20"/>
              </w:rPr>
              <w:t>)</w:t>
            </w:r>
          </w:p>
          <w:p w14:paraId="7149A6E1" w14:textId="77777777" w:rsidR="000E33F3" w:rsidRPr="0098673C" w:rsidRDefault="000E33F3" w:rsidP="00360B31">
            <w:pPr>
              <w:rPr>
                <w:rFonts w:ascii="Verdana" w:hAnsi="Verdana" w:cs="Arial"/>
                <w:sz w:val="16"/>
                <w:szCs w:val="16"/>
              </w:rPr>
            </w:pPr>
          </w:p>
        </w:tc>
        <w:tc>
          <w:tcPr>
            <w:tcW w:w="4962" w:type="dxa"/>
            <w:noWrap/>
            <w:hideMark/>
          </w:tcPr>
          <w:p w14:paraId="375B01DC" w14:textId="77777777" w:rsidR="000E33F3" w:rsidRDefault="000E33F3" w:rsidP="00DF15F6">
            <w:pPr>
              <w:ind w:right="-179"/>
              <w:rPr>
                <w:rFonts w:ascii="Verdana" w:hAnsi="Verdana" w:cs="Arial"/>
                <w:sz w:val="20"/>
                <w:szCs w:val="20"/>
              </w:rPr>
            </w:pPr>
            <w:r w:rsidRPr="0098673C">
              <w:rPr>
                <w:rFonts w:ascii="Verdana" w:hAnsi="Verdana" w:cs="Arial"/>
                <w:sz w:val="20"/>
                <w:szCs w:val="20"/>
              </w:rPr>
              <w:t> </w:t>
            </w:r>
          </w:p>
          <w:p w14:paraId="2A9BBC52" w14:textId="77777777" w:rsidR="000E33F3" w:rsidRDefault="000E33F3" w:rsidP="00DF15F6">
            <w:pPr>
              <w:ind w:right="-179"/>
              <w:rPr>
                <w:rFonts w:ascii="Verdana" w:hAnsi="Verdana" w:cs="Arial"/>
                <w:sz w:val="20"/>
                <w:szCs w:val="20"/>
              </w:rPr>
            </w:pPr>
          </w:p>
          <w:p w14:paraId="5B4721D0" w14:textId="77777777" w:rsidR="000E33F3" w:rsidRDefault="000E33F3" w:rsidP="00DF15F6">
            <w:pPr>
              <w:ind w:right="-179"/>
              <w:rPr>
                <w:rFonts w:ascii="Verdana" w:hAnsi="Verdana" w:cs="Arial"/>
                <w:sz w:val="20"/>
                <w:szCs w:val="20"/>
              </w:rPr>
            </w:pPr>
          </w:p>
          <w:p w14:paraId="522D42A5" w14:textId="77777777" w:rsidR="000E33F3" w:rsidRDefault="000E33F3" w:rsidP="00DF15F6">
            <w:pPr>
              <w:ind w:right="-179"/>
              <w:rPr>
                <w:rFonts w:ascii="Verdana" w:hAnsi="Verdana" w:cs="Arial"/>
                <w:sz w:val="20"/>
                <w:szCs w:val="20"/>
              </w:rPr>
            </w:pPr>
          </w:p>
          <w:p w14:paraId="3CD6F5EF" w14:textId="77777777" w:rsidR="000E33F3" w:rsidRDefault="000E33F3" w:rsidP="00DF15F6">
            <w:pPr>
              <w:ind w:right="-179"/>
              <w:rPr>
                <w:rFonts w:ascii="Verdana" w:hAnsi="Verdana" w:cs="Arial"/>
                <w:sz w:val="20"/>
                <w:szCs w:val="20"/>
              </w:rPr>
            </w:pPr>
          </w:p>
          <w:p w14:paraId="795837AD" w14:textId="77777777" w:rsidR="000E33F3" w:rsidRDefault="000E33F3" w:rsidP="00DF15F6">
            <w:pPr>
              <w:ind w:right="-179"/>
              <w:rPr>
                <w:rFonts w:ascii="Verdana" w:hAnsi="Verdana" w:cs="Arial"/>
                <w:sz w:val="20"/>
                <w:szCs w:val="20"/>
              </w:rPr>
            </w:pPr>
          </w:p>
          <w:p w14:paraId="2BDDD379" w14:textId="77777777" w:rsidR="000E33F3" w:rsidRDefault="000E33F3" w:rsidP="00DF15F6">
            <w:pPr>
              <w:ind w:right="-179"/>
              <w:rPr>
                <w:rFonts w:ascii="Verdana" w:hAnsi="Verdana" w:cs="Arial"/>
                <w:sz w:val="20"/>
                <w:szCs w:val="20"/>
              </w:rPr>
            </w:pPr>
          </w:p>
          <w:p w14:paraId="2FD1729B" w14:textId="77777777" w:rsidR="000E33F3" w:rsidRDefault="000E33F3" w:rsidP="00DF15F6">
            <w:pPr>
              <w:ind w:right="-179"/>
              <w:rPr>
                <w:rFonts w:ascii="Verdana" w:hAnsi="Verdana" w:cs="Arial"/>
                <w:sz w:val="20"/>
                <w:szCs w:val="20"/>
              </w:rPr>
            </w:pPr>
          </w:p>
          <w:p w14:paraId="08A638D0" w14:textId="77777777" w:rsidR="000E33F3" w:rsidRDefault="000E33F3" w:rsidP="00DF15F6">
            <w:pPr>
              <w:ind w:right="-179"/>
              <w:rPr>
                <w:rFonts w:ascii="Verdana" w:hAnsi="Verdana" w:cs="Arial"/>
                <w:sz w:val="20"/>
                <w:szCs w:val="20"/>
              </w:rPr>
            </w:pPr>
          </w:p>
          <w:p w14:paraId="48B2B821" w14:textId="77777777" w:rsidR="000E33F3" w:rsidRDefault="000E33F3" w:rsidP="00DF15F6">
            <w:pPr>
              <w:ind w:right="-179"/>
              <w:rPr>
                <w:rFonts w:ascii="Verdana" w:hAnsi="Verdana" w:cs="Arial"/>
                <w:sz w:val="20"/>
                <w:szCs w:val="20"/>
              </w:rPr>
            </w:pPr>
          </w:p>
          <w:p w14:paraId="6448BE2B" w14:textId="77777777" w:rsidR="000E33F3" w:rsidRDefault="000E33F3" w:rsidP="00DF15F6">
            <w:pPr>
              <w:ind w:right="-179"/>
              <w:rPr>
                <w:rFonts w:ascii="Verdana" w:hAnsi="Verdana" w:cs="Arial"/>
                <w:sz w:val="20"/>
                <w:szCs w:val="20"/>
              </w:rPr>
            </w:pPr>
          </w:p>
          <w:p w14:paraId="0235A714" w14:textId="77777777" w:rsidR="000E33F3" w:rsidRDefault="000E33F3" w:rsidP="00DF15F6">
            <w:pPr>
              <w:ind w:right="-179"/>
              <w:rPr>
                <w:rFonts w:ascii="Verdana" w:hAnsi="Verdana" w:cs="Arial"/>
                <w:sz w:val="20"/>
                <w:szCs w:val="20"/>
              </w:rPr>
            </w:pPr>
          </w:p>
          <w:p w14:paraId="1CBD90DE" w14:textId="77777777" w:rsidR="000E33F3" w:rsidRDefault="000E33F3" w:rsidP="00DF15F6">
            <w:pPr>
              <w:ind w:right="-179"/>
              <w:rPr>
                <w:rFonts w:ascii="Verdana" w:hAnsi="Verdana" w:cs="Arial"/>
                <w:sz w:val="20"/>
                <w:szCs w:val="20"/>
              </w:rPr>
            </w:pPr>
          </w:p>
          <w:p w14:paraId="45723A7D" w14:textId="77777777" w:rsidR="000E33F3" w:rsidRDefault="000E33F3" w:rsidP="00DF15F6">
            <w:pPr>
              <w:ind w:right="-179"/>
              <w:rPr>
                <w:rFonts w:ascii="Verdana" w:hAnsi="Verdana" w:cs="Arial"/>
                <w:sz w:val="20"/>
                <w:szCs w:val="20"/>
              </w:rPr>
            </w:pPr>
          </w:p>
          <w:p w14:paraId="4663ECE3" w14:textId="2F6B60ED" w:rsidR="000E33F3" w:rsidRPr="0098673C" w:rsidRDefault="000E33F3" w:rsidP="00DF15F6">
            <w:pPr>
              <w:ind w:right="-179"/>
              <w:rPr>
                <w:rFonts w:ascii="Verdana" w:hAnsi="Verdana" w:cs="Arial"/>
                <w:sz w:val="20"/>
                <w:szCs w:val="20"/>
              </w:rPr>
            </w:pPr>
          </w:p>
        </w:tc>
        <w:tc>
          <w:tcPr>
            <w:tcW w:w="5244" w:type="dxa"/>
            <w:noWrap/>
            <w:hideMark/>
          </w:tcPr>
          <w:p w14:paraId="02839BBB" w14:textId="77777777" w:rsidR="000E33F3" w:rsidRPr="0098673C" w:rsidRDefault="000E33F3" w:rsidP="00DF15F6">
            <w:pPr>
              <w:ind w:right="-179"/>
              <w:rPr>
                <w:rFonts w:ascii="Verdana" w:hAnsi="Verdana" w:cs="Arial"/>
                <w:sz w:val="20"/>
                <w:szCs w:val="20"/>
              </w:rPr>
            </w:pPr>
            <w:r w:rsidRPr="0098673C">
              <w:rPr>
                <w:rFonts w:ascii="Verdana" w:hAnsi="Verdana" w:cs="Arial"/>
                <w:sz w:val="20"/>
                <w:szCs w:val="20"/>
              </w:rPr>
              <w:t> </w:t>
            </w:r>
          </w:p>
        </w:tc>
      </w:tr>
    </w:tbl>
    <w:p w14:paraId="4C893065" w14:textId="77777777" w:rsidR="00360B31" w:rsidRDefault="00360B31" w:rsidP="00BB4057">
      <w:pPr>
        <w:rPr>
          <w:rFonts w:ascii="Verdana" w:hAnsi="Verdana"/>
          <w:sz w:val="20"/>
          <w:szCs w:val="20"/>
        </w:rPr>
      </w:pPr>
    </w:p>
    <w:p w14:paraId="31D7727F" w14:textId="0998449E" w:rsidR="00D01280" w:rsidRDefault="00D01280" w:rsidP="00D01280">
      <w:pPr>
        <w:rPr>
          <w:rFonts w:ascii="Verdana" w:hAnsi="Verdana"/>
          <w:b/>
          <w:sz w:val="20"/>
          <w:szCs w:val="20"/>
        </w:rPr>
      </w:pPr>
    </w:p>
    <w:p w14:paraId="492CB263" w14:textId="77777777" w:rsidR="00360B31" w:rsidRPr="00A6435E" w:rsidRDefault="00360B31" w:rsidP="00360B31">
      <w:pPr>
        <w:jc w:val="both"/>
        <w:rPr>
          <w:rFonts w:ascii="Verdana" w:hAnsi="Verdana" w:cs="Arial"/>
          <w:sz w:val="20"/>
          <w:szCs w:val="20"/>
        </w:rPr>
      </w:pPr>
      <w:r w:rsidRPr="00A6435E">
        <w:rPr>
          <w:rFonts w:ascii="Verdana" w:hAnsi="Verdana" w:cs="Arial"/>
          <w:b/>
          <w:sz w:val="20"/>
          <w:szCs w:val="20"/>
          <w:u w:val="single"/>
        </w:rPr>
        <w:t>Firma y cargo de quienes realizan el proceso</w:t>
      </w:r>
      <w:r w:rsidRPr="00A6435E">
        <w:rPr>
          <w:rFonts w:ascii="Verdana" w:hAnsi="Verdana" w:cs="Arial"/>
          <w:b/>
          <w:sz w:val="20"/>
          <w:szCs w:val="20"/>
        </w:rPr>
        <w:t xml:space="preserve">: </w:t>
      </w:r>
      <w:r w:rsidRPr="00A6435E">
        <w:rPr>
          <w:rFonts w:ascii="Verdana" w:hAnsi="Verdana" w:cs="Arial"/>
          <w:sz w:val="20"/>
          <w:szCs w:val="20"/>
        </w:rPr>
        <w:t>Docentes, coordinadores, docente de apoyo u otro profesional etc.</w:t>
      </w:r>
    </w:p>
    <w:tbl>
      <w:tblPr>
        <w:tblpPr w:leftFromText="141" w:rightFromText="141" w:vertAnchor="text" w:horzAnchor="margin" w:tblpX="-39" w:tblpY="180"/>
        <w:tblW w:w="13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1"/>
        <w:gridCol w:w="4725"/>
        <w:gridCol w:w="4999"/>
      </w:tblGrid>
      <w:tr w:rsidR="00360B31" w:rsidRPr="00A6435E" w14:paraId="6FA33A04" w14:textId="77777777" w:rsidTr="00DF15F6">
        <w:tc>
          <w:tcPr>
            <w:tcW w:w="4021" w:type="dxa"/>
            <w:shd w:val="clear" w:color="auto" w:fill="auto"/>
          </w:tcPr>
          <w:p w14:paraId="52C46DF5" w14:textId="77777777" w:rsidR="00360B31" w:rsidRPr="00A6435E" w:rsidRDefault="00360B31" w:rsidP="00DF15F6">
            <w:pPr>
              <w:rPr>
                <w:rFonts w:ascii="Verdana" w:hAnsi="Verdana" w:cs="Arial"/>
                <w:b/>
                <w:sz w:val="20"/>
                <w:szCs w:val="20"/>
              </w:rPr>
            </w:pPr>
          </w:p>
          <w:p w14:paraId="54BB42B8" w14:textId="77777777" w:rsidR="00360B31" w:rsidRPr="00A6435E" w:rsidRDefault="00360B31" w:rsidP="00DF15F6">
            <w:pPr>
              <w:rPr>
                <w:rFonts w:ascii="Verdana" w:hAnsi="Verdana" w:cs="Arial"/>
                <w:b/>
                <w:sz w:val="20"/>
                <w:szCs w:val="20"/>
              </w:rPr>
            </w:pPr>
          </w:p>
          <w:p w14:paraId="2EFB6A35" w14:textId="77777777" w:rsidR="00360B31" w:rsidRPr="00A6435E" w:rsidRDefault="00360B31" w:rsidP="00DF15F6">
            <w:pPr>
              <w:rPr>
                <w:rFonts w:ascii="Verdana" w:hAnsi="Verdana" w:cs="Arial"/>
                <w:b/>
                <w:sz w:val="20"/>
                <w:szCs w:val="20"/>
              </w:rPr>
            </w:pPr>
            <w:r w:rsidRPr="00A6435E">
              <w:rPr>
                <w:rFonts w:ascii="Verdana" w:hAnsi="Verdana" w:cs="Arial"/>
                <w:b/>
                <w:sz w:val="20"/>
                <w:szCs w:val="20"/>
              </w:rPr>
              <w:t>Nombre y firma</w:t>
            </w:r>
          </w:p>
        </w:tc>
        <w:tc>
          <w:tcPr>
            <w:tcW w:w="4725" w:type="dxa"/>
            <w:shd w:val="clear" w:color="auto" w:fill="auto"/>
          </w:tcPr>
          <w:p w14:paraId="7E26332A" w14:textId="77777777" w:rsidR="00360B31" w:rsidRPr="00A6435E" w:rsidRDefault="00360B31" w:rsidP="00DF15F6">
            <w:pPr>
              <w:rPr>
                <w:rFonts w:ascii="Verdana" w:hAnsi="Verdana" w:cs="Arial"/>
                <w:b/>
                <w:sz w:val="20"/>
                <w:szCs w:val="20"/>
              </w:rPr>
            </w:pPr>
          </w:p>
          <w:p w14:paraId="1A85D024" w14:textId="77777777" w:rsidR="00360B31" w:rsidRPr="00A6435E" w:rsidRDefault="00360B31" w:rsidP="00DF15F6">
            <w:pPr>
              <w:rPr>
                <w:rFonts w:ascii="Verdana" w:hAnsi="Verdana" w:cs="Arial"/>
                <w:b/>
                <w:sz w:val="20"/>
                <w:szCs w:val="20"/>
              </w:rPr>
            </w:pPr>
          </w:p>
          <w:p w14:paraId="1A8EAE8D" w14:textId="77777777" w:rsidR="00360B31" w:rsidRPr="00A6435E" w:rsidRDefault="00360B31" w:rsidP="00DF15F6">
            <w:pPr>
              <w:rPr>
                <w:rFonts w:ascii="Verdana" w:hAnsi="Verdana" w:cs="Arial"/>
                <w:b/>
                <w:sz w:val="20"/>
                <w:szCs w:val="20"/>
              </w:rPr>
            </w:pPr>
            <w:r w:rsidRPr="00A6435E">
              <w:rPr>
                <w:rFonts w:ascii="Verdana" w:hAnsi="Verdana" w:cs="Arial"/>
                <w:b/>
                <w:sz w:val="20"/>
                <w:szCs w:val="20"/>
              </w:rPr>
              <w:t>Nombre y firma</w:t>
            </w:r>
          </w:p>
        </w:tc>
        <w:tc>
          <w:tcPr>
            <w:tcW w:w="4999" w:type="dxa"/>
            <w:shd w:val="clear" w:color="auto" w:fill="auto"/>
          </w:tcPr>
          <w:p w14:paraId="6ECB16E9" w14:textId="77777777" w:rsidR="00360B31" w:rsidRPr="00A6435E" w:rsidRDefault="00360B31" w:rsidP="00DF15F6">
            <w:pPr>
              <w:rPr>
                <w:rFonts w:ascii="Verdana" w:hAnsi="Verdana" w:cs="Arial"/>
                <w:b/>
                <w:sz w:val="20"/>
                <w:szCs w:val="20"/>
              </w:rPr>
            </w:pPr>
          </w:p>
          <w:p w14:paraId="003AD1A0" w14:textId="77777777" w:rsidR="00360B31" w:rsidRPr="00A6435E" w:rsidRDefault="00360B31" w:rsidP="00DF15F6">
            <w:pPr>
              <w:rPr>
                <w:rFonts w:ascii="Verdana" w:hAnsi="Verdana" w:cs="Arial"/>
                <w:b/>
                <w:sz w:val="20"/>
                <w:szCs w:val="20"/>
              </w:rPr>
            </w:pPr>
          </w:p>
          <w:p w14:paraId="6B8886AB" w14:textId="77777777" w:rsidR="00360B31" w:rsidRPr="00A6435E" w:rsidRDefault="00360B31" w:rsidP="00DF15F6">
            <w:pPr>
              <w:rPr>
                <w:rFonts w:ascii="Verdana" w:hAnsi="Verdana" w:cs="Arial"/>
                <w:b/>
                <w:sz w:val="20"/>
                <w:szCs w:val="20"/>
              </w:rPr>
            </w:pPr>
            <w:r w:rsidRPr="00A6435E">
              <w:rPr>
                <w:rFonts w:ascii="Verdana" w:hAnsi="Verdana" w:cs="Arial"/>
                <w:b/>
                <w:sz w:val="20"/>
                <w:szCs w:val="20"/>
              </w:rPr>
              <w:t>Nombre y firma</w:t>
            </w:r>
          </w:p>
        </w:tc>
      </w:tr>
      <w:tr w:rsidR="00360B31" w:rsidRPr="00A6435E" w14:paraId="18493949" w14:textId="77777777" w:rsidTr="00DF15F6">
        <w:tc>
          <w:tcPr>
            <w:tcW w:w="4021" w:type="dxa"/>
            <w:shd w:val="clear" w:color="auto" w:fill="auto"/>
          </w:tcPr>
          <w:p w14:paraId="63F5A942" w14:textId="77777777" w:rsidR="00360B31" w:rsidRPr="00A6435E" w:rsidRDefault="00360B31" w:rsidP="00DF15F6">
            <w:pPr>
              <w:rPr>
                <w:rFonts w:ascii="Verdana" w:hAnsi="Verdana" w:cs="Arial"/>
                <w:b/>
                <w:sz w:val="20"/>
                <w:szCs w:val="20"/>
              </w:rPr>
            </w:pPr>
            <w:r w:rsidRPr="00A6435E">
              <w:rPr>
                <w:rFonts w:ascii="Verdana" w:hAnsi="Verdana" w:cs="Arial"/>
                <w:b/>
                <w:sz w:val="20"/>
                <w:szCs w:val="20"/>
              </w:rPr>
              <w:t>Cargo</w:t>
            </w:r>
          </w:p>
        </w:tc>
        <w:tc>
          <w:tcPr>
            <w:tcW w:w="4725" w:type="dxa"/>
            <w:shd w:val="clear" w:color="auto" w:fill="auto"/>
          </w:tcPr>
          <w:p w14:paraId="626B21EA" w14:textId="77777777" w:rsidR="00360B31" w:rsidRPr="00A6435E" w:rsidRDefault="00360B31" w:rsidP="00DF15F6">
            <w:pPr>
              <w:rPr>
                <w:rFonts w:ascii="Verdana" w:hAnsi="Verdana" w:cs="Arial"/>
                <w:b/>
                <w:sz w:val="20"/>
                <w:szCs w:val="20"/>
              </w:rPr>
            </w:pPr>
            <w:r w:rsidRPr="00A6435E">
              <w:rPr>
                <w:rFonts w:ascii="Verdana" w:hAnsi="Verdana" w:cs="Arial"/>
                <w:b/>
                <w:sz w:val="20"/>
                <w:szCs w:val="20"/>
              </w:rPr>
              <w:t>Cargo</w:t>
            </w:r>
          </w:p>
        </w:tc>
        <w:tc>
          <w:tcPr>
            <w:tcW w:w="4999" w:type="dxa"/>
            <w:shd w:val="clear" w:color="auto" w:fill="auto"/>
          </w:tcPr>
          <w:p w14:paraId="4300FF26" w14:textId="77777777" w:rsidR="00360B31" w:rsidRPr="00A6435E" w:rsidRDefault="00360B31" w:rsidP="00DF15F6">
            <w:pPr>
              <w:rPr>
                <w:rFonts w:ascii="Verdana" w:hAnsi="Verdana" w:cs="Arial"/>
                <w:b/>
                <w:sz w:val="20"/>
                <w:szCs w:val="20"/>
              </w:rPr>
            </w:pPr>
            <w:r w:rsidRPr="00A6435E">
              <w:rPr>
                <w:rFonts w:ascii="Verdana" w:hAnsi="Verdana" w:cs="Arial"/>
                <w:b/>
                <w:sz w:val="20"/>
                <w:szCs w:val="20"/>
              </w:rPr>
              <w:t>Cargo</w:t>
            </w:r>
          </w:p>
        </w:tc>
      </w:tr>
    </w:tbl>
    <w:p w14:paraId="4C276F40" w14:textId="77777777" w:rsidR="00360B31" w:rsidRPr="00A6435E" w:rsidRDefault="00360B31" w:rsidP="00360B31">
      <w:pPr>
        <w:ind w:right="792"/>
        <w:rPr>
          <w:rFonts w:ascii="Verdana" w:hAnsi="Verdana" w:cs="Arial"/>
          <w:color w:val="BFBFBF"/>
          <w:sz w:val="20"/>
          <w:szCs w:val="20"/>
        </w:rPr>
      </w:pPr>
    </w:p>
    <w:p w14:paraId="1FE3B9E7" w14:textId="77777777" w:rsidR="00360B31" w:rsidRDefault="00360B31" w:rsidP="00360B31">
      <w:pPr>
        <w:rPr>
          <w:rFonts w:ascii="Verdana" w:eastAsia="Verdana" w:hAnsi="Verdana"/>
          <w:sz w:val="20"/>
          <w:szCs w:val="20"/>
        </w:rPr>
      </w:pPr>
    </w:p>
    <w:p w14:paraId="241FB271" w14:textId="56938494" w:rsidR="001A36CD" w:rsidRDefault="00D52162" w:rsidP="00012A37">
      <w:pPr>
        <w:ind w:right="1075"/>
        <w:jc w:val="center"/>
        <w:rPr>
          <w:rFonts w:ascii="Verdana" w:hAnsi="Verdana" w:cs="Arial"/>
          <w:b/>
          <w:sz w:val="20"/>
          <w:szCs w:val="20"/>
        </w:rPr>
      </w:pPr>
      <w:r>
        <w:rPr>
          <w:rFonts w:ascii="Verdana" w:hAnsi="Verdana" w:cs="Arial"/>
          <w:b/>
          <w:sz w:val="20"/>
          <w:szCs w:val="20"/>
        </w:rPr>
        <w:t>An</w:t>
      </w:r>
      <w:r w:rsidR="004927BF">
        <w:rPr>
          <w:rFonts w:ascii="Verdana" w:hAnsi="Verdana" w:cs="Arial"/>
          <w:b/>
          <w:sz w:val="20"/>
          <w:szCs w:val="20"/>
        </w:rPr>
        <w:t>á</w:t>
      </w:r>
      <w:r w:rsidR="009431A2">
        <w:rPr>
          <w:rFonts w:ascii="Verdana" w:hAnsi="Verdana" w:cs="Arial"/>
          <w:b/>
          <w:sz w:val="20"/>
          <w:szCs w:val="20"/>
        </w:rPr>
        <w:t xml:space="preserve">lisis PIAR - </w:t>
      </w:r>
      <w:r w:rsidR="001A36CD" w:rsidRPr="00012A37">
        <w:rPr>
          <w:rFonts w:ascii="Verdana" w:hAnsi="Verdana" w:cs="Arial"/>
          <w:b/>
          <w:sz w:val="20"/>
          <w:szCs w:val="20"/>
        </w:rPr>
        <w:t>PMI</w:t>
      </w:r>
    </w:p>
    <w:p w14:paraId="25C39624" w14:textId="0230B345" w:rsidR="004021FE" w:rsidRPr="004021FE" w:rsidRDefault="004021FE" w:rsidP="00012A37">
      <w:pPr>
        <w:ind w:right="1075"/>
        <w:jc w:val="center"/>
        <w:rPr>
          <w:rFonts w:ascii="Verdana" w:hAnsi="Verdana" w:cs="Arial"/>
          <w:bCs/>
          <w:sz w:val="20"/>
          <w:szCs w:val="20"/>
        </w:rPr>
      </w:pPr>
      <w:r>
        <w:rPr>
          <w:rFonts w:ascii="Verdana" w:hAnsi="Verdana" w:cs="Arial"/>
          <w:bCs/>
          <w:sz w:val="20"/>
          <w:szCs w:val="20"/>
        </w:rPr>
        <w:t>(Espacio para análisis de equipo directivo al cierre de cada año escolar)</w:t>
      </w:r>
    </w:p>
    <w:p w14:paraId="6F0D645A" w14:textId="77777777" w:rsidR="001A36CD" w:rsidRDefault="001A36CD" w:rsidP="001A36CD">
      <w:pPr>
        <w:ind w:right="1075"/>
        <w:rPr>
          <w:rFonts w:ascii="Verdana" w:hAnsi="Verdana" w:cs="Arial"/>
          <w:b/>
          <w:sz w:val="20"/>
          <w:szCs w:val="20"/>
        </w:rPr>
      </w:pPr>
    </w:p>
    <w:p w14:paraId="5860B3DD" w14:textId="07D43B3C" w:rsidR="00873A7D" w:rsidRDefault="009431A2" w:rsidP="001A36CD">
      <w:pPr>
        <w:ind w:right="-179"/>
        <w:rPr>
          <w:rFonts w:ascii="Verdana" w:hAnsi="Verdana" w:cs="Arial"/>
          <w:sz w:val="20"/>
          <w:szCs w:val="20"/>
        </w:rPr>
      </w:pPr>
      <w:r>
        <w:rPr>
          <w:rFonts w:ascii="Verdana" w:hAnsi="Verdana" w:cs="Arial"/>
          <w:sz w:val="20"/>
          <w:szCs w:val="20"/>
        </w:rPr>
        <w:t>Al final del año haga</w:t>
      </w:r>
      <w:r w:rsidR="004021FE">
        <w:rPr>
          <w:rFonts w:ascii="Verdana" w:hAnsi="Verdana" w:cs="Arial"/>
          <w:sz w:val="20"/>
          <w:szCs w:val="20"/>
        </w:rPr>
        <w:t xml:space="preserve"> un ejercicio con su equipo directivo que permita hacer un balance de aquellas barreras que se identificaron durante el año y que pueden disminuirse o eliminarse a partir de estrategias o acciones concretas en el PMI. Este es un ejercicio que debe alimentar el proceso de autoevaluación y formulación del plan del siguiente año. </w:t>
      </w:r>
    </w:p>
    <w:p w14:paraId="221E4682" w14:textId="7EF94352" w:rsidR="00873A7D" w:rsidRDefault="00873A7D" w:rsidP="001A36CD">
      <w:pPr>
        <w:ind w:right="-179"/>
        <w:rPr>
          <w:rFonts w:ascii="Verdana" w:hAnsi="Verdana" w:cs="Arial"/>
          <w:sz w:val="20"/>
          <w:szCs w:val="20"/>
        </w:rPr>
      </w:pPr>
    </w:p>
    <w:tbl>
      <w:tblPr>
        <w:tblStyle w:val="Tablaconcuadrcula"/>
        <w:tblW w:w="13987" w:type="dxa"/>
        <w:tblLook w:val="04A0" w:firstRow="1" w:lastRow="0" w:firstColumn="1" w:lastColumn="0" w:noHBand="0" w:noVBand="1"/>
      </w:tblPr>
      <w:tblGrid>
        <w:gridCol w:w="3256"/>
        <w:gridCol w:w="5244"/>
        <w:gridCol w:w="5487"/>
      </w:tblGrid>
      <w:tr w:rsidR="009431A2" w:rsidRPr="00764E76" w14:paraId="6C8A39A2" w14:textId="77777777" w:rsidTr="00764E76">
        <w:trPr>
          <w:trHeight w:val="1032"/>
        </w:trPr>
        <w:tc>
          <w:tcPr>
            <w:tcW w:w="3256" w:type="dxa"/>
            <w:shd w:val="clear" w:color="auto" w:fill="auto"/>
          </w:tcPr>
          <w:p w14:paraId="3F47EF70" w14:textId="1CD3F82F" w:rsidR="009431A2" w:rsidRPr="00764E76" w:rsidRDefault="009431A2" w:rsidP="00764E76">
            <w:pPr>
              <w:ind w:right="-179"/>
              <w:rPr>
                <w:rFonts w:ascii="Verdana" w:hAnsi="Verdana" w:cs="Arial"/>
                <w:b/>
                <w:bCs/>
                <w:sz w:val="20"/>
                <w:szCs w:val="20"/>
              </w:rPr>
            </w:pPr>
            <w:r w:rsidRPr="00764E76">
              <w:rPr>
                <w:rFonts w:ascii="Verdana" w:hAnsi="Verdana" w:cs="Arial"/>
                <w:b/>
                <w:bCs/>
                <w:sz w:val="20"/>
                <w:szCs w:val="20"/>
              </w:rPr>
              <w:t>Descriptores Herramienta Integrada</w:t>
            </w:r>
          </w:p>
        </w:tc>
        <w:tc>
          <w:tcPr>
            <w:tcW w:w="5244" w:type="dxa"/>
            <w:shd w:val="clear" w:color="auto" w:fill="auto"/>
          </w:tcPr>
          <w:p w14:paraId="5109E3B0" w14:textId="6EA58DA4" w:rsidR="00764E76" w:rsidRDefault="009431A2" w:rsidP="00764E76">
            <w:pPr>
              <w:ind w:right="-179"/>
              <w:rPr>
                <w:rFonts w:ascii="Verdana" w:hAnsi="Verdana" w:cs="Arial"/>
                <w:b/>
                <w:bCs/>
                <w:sz w:val="20"/>
                <w:szCs w:val="20"/>
              </w:rPr>
            </w:pPr>
            <w:r w:rsidRPr="00764E76">
              <w:rPr>
                <w:rFonts w:ascii="Verdana" w:hAnsi="Verdana" w:cs="Arial"/>
                <w:b/>
                <w:bCs/>
                <w:sz w:val="20"/>
                <w:szCs w:val="20"/>
              </w:rPr>
              <w:t xml:space="preserve">Barreras </w:t>
            </w:r>
          </w:p>
          <w:p w14:paraId="768E1155" w14:textId="1EEEFA6D" w:rsidR="009431A2" w:rsidRPr="00764E76" w:rsidRDefault="009431A2" w:rsidP="00764E76">
            <w:pPr>
              <w:ind w:right="-179"/>
              <w:rPr>
                <w:rFonts w:ascii="Verdana" w:hAnsi="Verdana" w:cs="Arial"/>
                <w:b/>
                <w:bCs/>
                <w:sz w:val="20"/>
                <w:szCs w:val="20"/>
              </w:rPr>
            </w:pPr>
            <w:r w:rsidRPr="00764E76">
              <w:rPr>
                <w:rFonts w:ascii="Verdana" w:hAnsi="Verdana" w:cs="Arial"/>
                <w:sz w:val="18"/>
                <w:szCs w:val="18"/>
              </w:rPr>
              <w:t>Enunciar las principales barreras que son identificadas en la I.E, ubicarlas según la gestión e indicar con que descriptor se relaciona</w:t>
            </w:r>
          </w:p>
        </w:tc>
        <w:tc>
          <w:tcPr>
            <w:tcW w:w="5487" w:type="dxa"/>
            <w:shd w:val="clear" w:color="auto" w:fill="auto"/>
          </w:tcPr>
          <w:p w14:paraId="191D2739" w14:textId="0E76624B" w:rsidR="00764E76" w:rsidRDefault="009431A2" w:rsidP="00764E76">
            <w:pPr>
              <w:ind w:right="-179"/>
              <w:rPr>
                <w:rFonts w:ascii="Verdana" w:hAnsi="Verdana" w:cs="Arial"/>
                <w:b/>
                <w:bCs/>
                <w:sz w:val="20"/>
                <w:szCs w:val="20"/>
              </w:rPr>
            </w:pPr>
            <w:r w:rsidRPr="00764E76">
              <w:rPr>
                <w:rFonts w:ascii="Verdana" w:hAnsi="Verdana" w:cs="Arial"/>
                <w:b/>
                <w:bCs/>
                <w:sz w:val="20"/>
                <w:szCs w:val="20"/>
              </w:rPr>
              <w:t xml:space="preserve">Ajustes propuestos </w:t>
            </w:r>
          </w:p>
          <w:p w14:paraId="433BE9EE" w14:textId="0370CAB5" w:rsidR="009431A2" w:rsidRPr="00764E76" w:rsidRDefault="009431A2" w:rsidP="00764E76">
            <w:pPr>
              <w:ind w:right="-179"/>
              <w:rPr>
                <w:rFonts w:ascii="Verdana" w:hAnsi="Verdana" w:cs="Arial"/>
                <w:b/>
                <w:bCs/>
                <w:sz w:val="20"/>
                <w:szCs w:val="20"/>
              </w:rPr>
            </w:pPr>
            <w:r w:rsidRPr="00764E76">
              <w:rPr>
                <w:rFonts w:ascii="Verdana" w:hAnsi="Verdana" w:cs="Arial"/>
                <w:sz w:val="18"/>
                <w:szCs w:val="18"/>
              </w:rPr>
              <w:t>Indicar cuales ajustes razonables pueden aportar a la transformación</w:t>
            </w:r>
            <w:r w:rsidRPr="00764E76">
              <w:rPr>
                <w:rFonts w:ascii="Verdana" w:hAnsi="Verdana" w:cs="Arial"/>
                <w:b/>
                <w:bCs/>
                <w:sz w:val="18"/>
                <w:szCs w:val="18"/>
              </w:rPr>
              <w:t xml:space="preserve"> </w:t>
            </w:r>
          </w:p>
        </w:tc>
      </w:tr>
      <w:tr w:rsidR="009431A2" w:rsidRPr="0048125B" w14:paraId="1603B6E6" w14:textId="77777777" w:rsidTr="009431A2">
        <w:trPr>
          <w:trHeight w:val="271"/>
        </w:trPr>
        <w:tc>
          <w:tcPr>
            <w:tcW w:w="13987" w:type="dxa"/>
            <w:gridSpan w:val="3"/>
          </w:tcPr>
          <w:p w14:paraId="00D56802" w14:textId="24006097" w:rsidR="009431A2" w:rsidRPr="00764E76" w:rsidRDefault="009431A2" w:rsidP="009431A2">
            <w:pPr>
              <w:jc w:val="center"/>
              <w:rPr>
                <w:rFonts w:ascii="Calibri" w:hAnsi="Calibri" w:cs="Calibri"/>
                <w:b/>
                <w:bCs/>
              </w:rPr>
            </w:pPr>
            <w:r w:rsidRPr="00764E76">
              <w:rPr>
                <w:rFonts w:ascii="Calibri" w:hAnsi="Calibri" w:cs="Calibri"/>
                <w:b/>
                <w:bCs/>
              </w:rPr>
              <w:t>GESTIÓN DIRECTIVO-ADMINISTRATIVA</w:t>
            </w:r>
          </w:p>
        </w:tc>
      </w:tr>
      <w:tr w:rsidR="009431A2" w:rsidRPr="0048125B" w14:paraId="274C97C7" w14:textId="77777777" w:rsidTr="009431A2">
        <w:trPr>
          <w:trHeight w:val="1144"/>
        </w:trPr>
        <w:tc>
          <w:tcPr>
            <w:tcW w:w="3256" w:type="dxa"/>
          </w:tcPr>
          <w:p w14:paraId="74E92BFD" w14:textId="77777777" w:rsidR="009431A2" w:rsidRDefault="009431A2" w:rsidP="00FC31C2">
            <w:pPr>
              <w:rPr>
                <w:rFonts w:ascii="Calibri" w:hAnsi="Calibri" w:cs="Calibri"/>
              </w:rPr>
            </w:pPr>
          </w:p>
          <w:p w14:paraId="4482A3CD" w14:textId="77777777" w:rsidR="009431A2" w:rsidRDefault="009431A2" w:rsidP="00FC31C2">
            <w:pPr>
              <w:rPr>
                <w:rFonts w:ascii="Calibri" w:hAnsi="Calibri" w:cs="Calibri"/>
              </w:rPr>
            </w:pPr>
          </w:p>
          <w:p w14:paraId="02B88039" w14:textId="0101FE3A" w:rsidR="009431A2" w:rsidRPr="0048125B" w:rsidRDefault="009431A2" w:rsidP="00FC31C2">
            <w:pPr>
              <w:rPr>
                <w:rFonts w:ascii="Calibri" w:hAnsi="Calibri" w:cs="Calibri"/>
              </w:rPr>
            </w:pPr>
          </w:p>
        </w:tc>
        <w:tc>
          <w:tcPr>
            <w:tcW w:w="5244" w:type="dxa"/>
          </w:tcPr>
          <w:p w14:paraId="6FFA7E2A" w14:textId="3C13EE46" w:rsidR="009431A2" w:rsidRPr="0048125B" w:rsidRDefault="009431A2" w:rsidP="00FC31C2">
            <w:pPr>
              <w:rPr>
                <w:rFonts w:ascii="Calibri" w:hAnsi="Calibri" w:cs="Calibri"/>
              </w:rPr>
            </w:pPr>
          </w:p>
        </w:tc>
        <w:tc>
          <w:tcPr>
            <w:tcW w:w="5487" w:type="dxa"/>
          </w:tcPr>
          <w:p w14:paraId="77C6F908" w14:textId="77777777" w:rsidR="009431A2" w:rsidRPr="0048125B" w:rsidRDefault="009431A2" w:rsidP="00FC31C2">
            <w:pPr>
              <w:rPr>
                <w:rFonts w:ascii="Calibri" w:hAnsi="Calibri" w:cs="Calibri"/>
              </w:rPr>
            </w:pPr>
          </w:p>
        </w:tc>
      </w:tr>
      <w:tr w:rsidR="009431A2" w:rsidRPr="0048125B" w14:paraId="495C04D7" w14:textId="77777777" w:rsidTr="009431A2">
        <w:trPr>
          <w:trHeight w:val="363"/>
        </w:trPr>
        <w:tc>
          <w:tcPr>
            <w:tcW w:w="13987" w:type="dxa"/>
            <w:gridSpan w:val="3"/>
          </w:tcPr>
          <w:p w14:paraId="1D61BB52" w14:textId="21CB8AB7" w:rsidR="009431A2" w:rsidRPr="00764E76" w:rsidRDefault="009431A2" w:rsidP="009431A2">
            <w:pPr>
              <w:jc w:val="center"/>
              <w:rPr>
                <w:rFonts w:ascii="Calibri" w:hAnsi="Calibri" w:cs="Calibri"/>
                <w:b/>
                <w:bCs/>
              </w:rPr>
            </w:pPr>
            <w:r w:rsidRPr="00764E76">
              <w:rPr>
                <w:rFonts w:ascii="Calibri" w:hAnsi="Calibri" w:cs="Calibri"/>
                <w:b/>
                <w:bCs/>
              </w:rPr>
              <w:t>GESTIÓN ACADÉMICO-PEDAGÓGICA</w:t>
            </w:r>
          </w:p>
        </w:tc>
      </w:tr>
      <w:tr w:rsidR="009431A2" w:rsidRPr="0048125B" w14:paraId="5CF02003" w14:textId="77777777" w:rsidTr="009431A2">
        <w:trPr>
          <w:trHeight w:val="557"/>
        </w:trPr>
        <w:tc>
          <w:tcPr>
            <w:tcW w:w="3256" w:type="dxa"/>
          </w:tcPr>
          <w:p w14:paraId="7DDE58C7" w14:textId="77777777" w:rsidR="009431A2" w:rsidRDefault="009431A2" w:rsidP="00FC31C2">
            <w:pPr>
              <w:rPr>
                <w:rFonts w:ascii="Calibri" w:hAnsi="Calibri" w:cs="Calibri"/>
              </w:rPr>
            </w:pPr>
          </w:p>
          <w:p w14:paraId="00BCFF34" w14:textId="77777777" w:rsidR="009431A2" w:rsidRDefault="009431A2" w:rsidP="00FC31C2">
            <w:pPr>
              <w:rPr>
                <w:rFonts w:ascii="Calibri" w:hAnsi="Calibri" w:cs="Calibri"/>
              </w:rPr>
            </w:pPr>
          </w:p>
          <w:p w14:paraId="4E08A219" w14:textId="77777777" w:rsidR="009431A2" w:rsidRDefault="009431A2" w:rsidP="00FC31C2">
            <w:pPr>
              <w:rPr>
                <w:rFonts w:ascii="Calibri" w:hAnsi="Calibri" w:cs="Calibri"/>
              </w:rPr>
            </w:pPr>
          </w:p>
          <w:p w14:paraId="6F219D59" w14:textId="62D2DA2B" w:rsidR="009431A2" w:rsidRPr="0048125B" w:rsidRDefault="009431A2" w:rsidP="00FC31C2">
            <w:pPr>
              <w:rPr>
                <w:rFonts w:ascii="Calibri" w:hAnsi="Calibri" w:cs="Calibri"/>
              </w:rPr>
            </w:pPr>
          </w:p>
        </w:tc>
        <w:tc>
          <w:tcPr>
            <w:tcW w:w="5244" w:type="dxa"/>
          </w:tcPr>
          <w:p w14:paraId="779E6287" w14:textId="77777777" w:rsidR="009431A2" w:rsidRPr="0048125B" w:rsidRDefault="009431A2" w:rsidP="00FC31C2">
            <w:pPr>
              <w:rPr>
                <w:rFonts w:ascii="Calibri" w:hAnsi="Calibri" w:cs="Calibri"/>
              </w:rPr>
            </w:pPr>
          </w:p>
        </w:tc>
        <w:tc>
          <w:tcPr>
            <w:tcW w:w="5487" w:type="dxa"/>
          </w:tcPr>
          <w:p w14:paraId="1236D759" w14:textId="77777777" w:rsidR="009431A2" w:rsidRPr="0048125B" w:rsidRDefault="009431A2" w:rsidP="00FC31C2">
            <w:pPr>
              <w:rPr>
                <w:rFonts w:ascii="Calibri" w:hAnsi="Calibri" w:cs="Calibri"/>
              </w:rPr>
            </w:pPr>
          </w:p>
        </w:tc>
      </w:tr>
      <w:tr w:rsidR="009431A2" w:rsidRPr="0048125B" w14:paraId="36E0E89B" w14:textId="77777777" w:rsidTr="009431A2">
        <w:trPr>
          <w:trHeight w:val="292"/>
        </w:trPr>
        <w:tc>
          <w:tcPr>
            <w:tcW w:w="13987" w:type="dxa"/>
            <w:gridSpan w:val="3"/>
          </w:tcPr>
          <w:p w14:paraId="5C36A190" w14:textId="64BDF975" w:rsidR="009431A2" w:rsidRPr="00764E76" w:rsidRDefault="009431A2" w:rsidP="009431A2">
            <w:pPr>
              <w:jc w:val="center"/>
              <w:rPr>
                <w:rFonts w:ascii="Calibri" w:hAnsi="Calibri" w:cs="Calibri"/>
                <w:b/>
                <w:bCs/>
              </w:rPr>
            </w:pPr>
            <w:r w:rsidRPr="00764E76">
              <w:rPr>
                <w:rFonts w:ascii="Calibri" w:hAnsi="Calibri" w:cs="Calibri"/>
                <w:b/>
                <w:bCs/>
              </w:rPr>
              <w:t>GESTIÓN COMUNIDAD</w:t>
            </w:r>
          </w:p>
        </w:tc>
      </w:tr>
      <w:tr w:rsidR="009431A2" w:rsidRPr="0048125B" w14:paraId="1523E8CD" w14:textId="77777777" w:rsidTr="009431A2">
        <w:trPr>
          <w:trHeight w:val="557"/>
        </w:trPr>
        <w:tc>
          <w:tcPr>
            <w:tcW w:w="3256" w:type="dxa"/>
          </w:tcPr>
          <w:p w14:paraId="5BA570C6" w14:textId="77777777" w:rsidR="009431A2" w:rsidRDefault="009431A2" w:rsidP="00FC31C2">
            <w:pPr>
              <w:rPr>
                <w:rFonts w:ascii="Calibri" w:hAnsi="Calibri" w:cs="Calibri"/>
              </w:rPr>
            </w:pPr>
          </w:p>
          <w:p w14:paraId="759E6DD1" w14:textId="77777777" w:rsidR="009431A2" w:rsidRDefault="009431A2" w:rsidP="00FC31C2">
            <w:pPr>
              <w:rPr>
                <w:rFonts w:ascii="Calibri" w:hAnsi="Calibri" w:cs="Calibri"/>
              </w:rPr>
            </w:pPr>
          </w:p>
          <w:p w14:paraId="2FCFB2C6" w14:textId="3C3F8A4D" w:rsidR="009431A2" w:rsidRDefault="009431A2" w:rsidP="00FC31C2">
            <w:pPr>
              <w:rPr>
                <w:rFonts w:ascii="Calibri" w:hAnsi="Calibri" w:cs="Calibri"/>
              </w:rPr>
            </w:pPr>
          </w:p>
          <w:p w14:paraId="3C54896D" w14:textId="59E7E1D6" w:rsidR="009431A2" w:rsidRPr="0048125B" w:rsidRDefault="009431A2" w:rsidP="00FC31C2">
            <w:pPr>
              <w:rPr>
                <w:rFonts w:ascii="Calibri" w:hAnsi="Calibri" w:cs="Calibri"/>
              </w:rPr>
            </w:pPr>
          </w:p>
        </w:tc>
        <w:tc>
          <w:tcPr>
            <w:tcW w:w="5244" w:type="dxa"/>
          </w:tcPr>
          <w:p w14:paraId="1228F890" w14:textId="77777777" w:rsidR="009431A2" w:rsidRPr="0048125B" w:rsidRDefault="009431A2" w:rsidP="00FC31C2">
            <w:pPr>
              <w:rPr>
                <w:rFonts w:ascii="Calibri" w:hAnsi="Calibri" w:cs="Calibri"/>
              </w:rPr>
            </w:pPr>
          </w:p>
        </w:tc>
        <w:tc>
          <w:tcPr>
            <w:tcW w:w="5487" w:type="dxa"/>
          </w:tcPr>
          <w:p w14:paraId="48D4573F" w14:textId="77777777" w:rsidR="009431A2" w:rsidRPr="0048125B" w:rsidRDefault="009431A2" w:rsidP="00FC31C2">
            <w:pPr>
              <w:rPr>
                <w:rFonts w:ascii="Calibri" w:hAnsi="Calibri" w:cs="Calibri"/>
              </w:rPr>
            </w:pPr>
          </w:p>
        </w:tc>
      </w:tr>
      <w:tr w:rsidR="009431A2" w:rsidRPr="0048125B" w14:paraId="56491D83" w14:textId="77777777" w:rsidTr="009431A2">
        <w:trPr>
          <w:trHeight w:val="557"/>
        </w:trPr>
        <w:tc>
          <w:tcPr>
            <w:tcW w:w="3256" w:type="dxa"/>
          </w:tcPr>
          <w:p w14:paraId="68132FAD" w14:textId="63A8BF08" w:rsidR="009431A2" w:rsidRPr="0048125B" w:rsidRDefault="009431A2" w:rsidP="00FC31C2">
            <w:pPr>
              <w:rPr>
                <w:rFonts w:ascii="Calibri" w:hAnsi="Calibri" w:cs="Calibri"/>
              </w:rPr>
            </w:pPr>
            <w:r w:rsidRPr="0048125B">
              <w:rPr>
                <w:rFonts w:ascii="Calibri" w:hAnsi="Calibri" w:cs="Calibri"/>
                <w:color w:val="202124"/>
                <w:shd w:val="clear" w:color="auto" w:fill="FFFFFF"/>
              </w:rPr>
              <w:t>¿Cuáles de estos ajustes se priorizarán en el PMI?</w:t>
            </w:r>
          </w:p>
        </w:tc>
        <w:tc>
          <w:tcPr>
            <w:tcW w:w="10731" w:type="dxa"/>
            <w:gridSpan w:val="2"/>
          </w:tcPr>
          <w:p w14:paraId="2EF05DBE" w14:textId="77777777" w:rsidR="009431A2" w:rsidRPr="0048125B" w:rsidRDefault="009431A2" w:rsidP="00FC31C2">
            <w:pPr>
              <w:rPr>
                <w:rFonts w:ascii="Calibri" w:hAnsi="Calibri" w:cs="Calibri"/>
              </w:rPr>
            </w:pPr>
          </w:p>
        </w:tc>
      </w:tr>
    </w:tbl>
    <w:p w14:paraId="444A3B2A" w14:textId="73F12DD5" w:rsidR="001A36CD" w:rsidRDefault="001A36CD" w:rsidP="001A36CD">
      <w:pPr>
        <w:jc w:val="both"/>
        <w:rPr>
          <w:rFonts w:ascii="Verdana" w:hAnsi="Verdana" w:cs="Arial"/>
          <w:b/>
          <w:noProof/>
          <w:sz w:val="20"/>
          <w:szCs w:val="20"/>
        </w:rPr>
      </w:pPr>
    </w:p>
    <w:p w14:paraId="6ECCA374" w14:textId="210AF12C" w:rsidR="001A36CD" w:rsidRPr="00A6435E" w:rsidRDefault="001A36CD" w:rsidP="001A36CD">
      <w:pPr>
        <w:jc w:val="both"/>
        <w:rPr>
          <w:rFonts w:ascii="Verdana" w:hAnsi="Verdana" w:cs="Arial"/>
          <w:sz w:val="20"/>
          <w:szCs w:val="20"/>
        </w:rPr>
      </w:pPr>
      <w:bookmarkStart w:id="0" w:name="_Hlk54279380"/>
      <w:r w:rsidRPr="00A6435E">
        <w:rPr>
          <w:rFonts w:ascii="Verdana" w:hAnsi="Verdana" w:cs="Arial"/>
          <w:b/>
          <w:sz w:val="20"/>
          <w:szCs w:val="20"/>
          <w:u w:val="single"/>
        </w:rPr>
        <w:t>Firma y cargo de quienes realizan el proceso</w:t>
      </w:r>
      <w:r w:rsidRPr="00A6435E">
        <w:rPr>
          <w:rFonts w:ascii="Verdana" w:hAnsi="Verdana" w:cs="Arial"/>
          <w:b/>
          <w:sz w:val="20"/>
          <w:szCs w:val="20"/>
        </w:rPr>
        <w:t xml:space="preserve">: </w:t>
      </w:r>
      <w:r w:rsidRPr="00A6435E">
        <w:rPr>
          <w:rFonts w:ascii="Verdana" w:hAnsi="Verdana" w:cs="Arial"/>
          <w:sz w:val="20"/>
          <w:szCs w:val="20"/>
        </w:rPr>
        <w:t>Docentes, coordinadores, docente de apoyo u otro profesional etc.</w:t>
      </w:r>
    </w:p>
    <w:tbl>
      <w:tblPr>
        <w:tblpPr w:leftFromText="141" w:rightFromText="141" w:vertAnchor="text" w:horzAnchor="margin" w:tblpX="-39" w:tblpY="180"/>
        <w:tblW w:w="13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1"/>
        <w:gridCol w:w="4725"/>
        <w:gridCol w:w="4999"/>
      </w:tblGrid>
      <w:tr w:rsidR="001A36CD" w:rsidRPr="00A6435E" w14:paraId="4972F026" w14:textId="77777777" w:rsidTr="009323B4">
        <w:tc>
          <w:tcPr>
            <w:tcW w:w="4021" w:type="dxa"/>
            <w:shd w:val="clear" w:color="auto" w:fill="auto"/>
          </w:tcPr>
          <w:p w14:paraId="27D5152A" w14:textId="77777777" w:rsidR="001A36CD" w:rsidRPr="00A6435E" w:rsidRDefault="001A36CD" w:rsidP="002363C0">
            <w:pPr>
              <w:rPr>
                <w:rFonts w:ascii="Verdana" w:hAnsi="Verdana" w:cs="Arial"/>
                <w:b/>
                <w:sz w:val="20"/>
                <w:szCs w:val="20"/>
              </w:rPr>
            </w:pPr>
          </w:p>
          <w:p w14:paraId="3499C187" w14:textId="77777777" w:rsidR="001A36CD" w:rsidRPr="00A6435E" w:rsidRDefault="001A36CD" w:rsidP="002363C0">
            <w:pPr>
              <w:rPr>
                <w:rFonts w:ascii="Verdana" w:hAnsi="Verdana" w:cs="Arial"/>
                <w:b/>
                <w:sz w:val="20"/>
                <w:szCs w:val="20"/>
              </w:rPr>
            </w:pPr>
            <w:r w:rsidRPr="00A6435E">
              <w:rPr>
                <w:rFonts w:ascii="Verdana" w:hAnsi="Verdana" w:cs="Arial"/>
                <w:b/>
                <w:sz w:val="20"/>
                <w:szCs w:val="20"/>
              </w:rPr>
              <w:t>Nombre y firma</w:t>
            </w:r>
          </w:p>
        </w:tc>
        <w:tc>
          <w:tcPr>
            <w:tcW w:w="4725" w:type="dxa"/>
            <w:shd w:val="clear" w:color="auto" w:fill="auto"/>
          </w:tcPr>
          <w:p w14:paraId="2CB1502C" w14:textId="77777777" w:rsidR="001A36CD" w:rsidRPr="00A6435E" w:rsidRDefault="001A36CD" w:rsidP="002363C0">
            <w:pPr>
              <w:rPr>
                <w:rFonts w:ascii="Verdana" w:hAnsi="Verdana" w:cs="Arial"/>
                <w:b/>
                <w:sz w:val="20"/>
                <w:szCs w:val="20"/>
              </w:rPr>
            </w:pPr>
          </w:p>
          <w:p w14:paraId="295D85B9" w14:textId="77777777" w:rsidR="001A36CD" w:rsidRPr="00A6435E" w:rsidRDefault="001A36CD" w:rsidP="002363C0">
            <w:pPr>
              <w:rPr>
                <w:rFonts w:ascii="Verdana" w:hAnsi="Verdana" w:cs="Arial"/>
                <w:b/>
                <w:sz w:val="20"/>
                <w:szCs w:val="20"/>
              </w:rPr>
            </w:pPr>
            <w:r w:rsidRPr="00A6435E">
              <w:rPr>
                <w:rFonts w:ascii="Verdana" w:hAnsi="Verdana" w:cs="Arial"/>
                <w:b/>
                <w:sz w:val="20"/>
                <w:szCs w:val="20"/>
              </w:rPr>
              <w:t>Nombre y firma</w:t>
            </w:r>
          </w:p>
        </w:tc>
        <w:tc>
          <w:tcPr>
            <w:tcW w:w="4999" w:type="dxa"/>
            <w:shd w:val="clear" w:color="auto" w:fill="auto"/>
          </w:tcPr>
          <w:p w14:paraId="3AD2C4DB" w14:textId="77777777" w:rsidR="001A36CD" w:rsidRPr="00A6435E" w:rsidRDefault="001A36CD" w:rsidP="002363C0">
            <w:pPr>
              <w:rPr>
                <w:rFonts w:ascii="Verdana" w:hAnsi="Verdana" w:cs="Arial"/>
                <w:b/>
                <w:sz w:val="20"/>
                <w:szCs w:val="20"/>
              </w:rPr>
            </w:pPr>
          </w:p>
          <w:p w14:paraId="42D6E744" w14:textId="77777777" w:rsidR="001A36CD" w:rsidRPr="00A6435E" w:rsidRDefault="001A36CD" w:rsidP="002363C0">
            <w:pPr>
              <w:rPr>
                <w:rFonts w:ascii="Verdana" w:hAnsi="Verdana" w:cs="Arial"/>
                <w:b/>
                <w:sz w:val="20"/>
                <w:szCs w:val="20"/>
              </w:rPr>
            </w:pPr>
            <w:r w:rsidRPr="00A6435E">
              <w:rPr>
                <w:rFonts w:ascii="Verdana" w:hAnsi="Verdana" w:cs="Arial"/>
                <w:b/>
                <w:sz w:val="20"/>
                <w:szCs w:val="20"/>
              </w:rPr>
              <w:t>Nombre y firma</w:t>
            </w:r>
          </w:p>
        </w:tc>
      </w:tr>
      <w:tr w:rsidR="001A36CD" w:rsidRPr="00A6435E" w14:paraId="799D1F9B" w14:textId="77777777" w:rsidTr="009323B4">
        <w:tc>
          <w:tcPr>
            <w:tcW w:w="4021" w:type="dxa"/>
            <w:shd w:val="clear" w:color="auto" w:fill="auto"/>
          </w:tcPr>
          <w:p w14:paraId="5973B07A" w14:textId="77777777" w:rsidR="001A36CD" w:rsidRPr="00A6435E" w:rsidRDefault="001A36CD" w:rsidP="002363C0">
            <w:pPr>
              <w:rPr>
                <w:rFonts w:ascii="Verdana" w:hAnsi="Verdana" w:cs="Arial"/>
                <w:b/>
                <w:sz w:val="20"/>
                <w:szCs w:val="20"/>
              </w:rPr>
            </w:pPr>
            <w:r w:rsidRPr="00A6435E">
              <w:rPr>
                <w:rFonts w:ascii="Verdana" w:hAnsi="Verdana" w:cs="Arial"/>
                <w:b/>
                <w:sz w:val="20"/>
                <w:szCs w:val="20"/>
              </w:rPr>
              <w:t>Cargo</w:t>
            </w:r>
          </w:p>
        </w:tc>
        <w:tc>
          <w:tcPr>
            <w:tcW w:w="4725" w:type="dxa"/>
            <w:shd w:val="clear" w:color="auto" w:fill="auto"/>
          </w:tcPr>
          <w:p w14:paraId="46462DE2" w14:textId="77777777" w:rsidR="001A36CD" w:rsidRPr="00A6435E" w:rsidRDefault="001A36CD" w:rsidP="002363C0">
            <w:pPr>
              <w:rPr>
                <w:rFonts w:ascii="Verdana" w:hAnsi="Verdana" w:cs="Arial"/>
                <w:b/>
                <w:sz w:val="20"/>
                <w:szCs w:val="20"/>
              </w:rPr>
            </w:pPr>
            <w:r w:rsidRPr="00A6435E">
              <w:rPr>
                <w:rFonts w:ascii="Verdana" w:hAnsi="Verdana" w:cs="Arial"/>
                <w:b/>
                <w:sz w:val="20"/>
                <w:szCs w:val="20"/>
              </w:rPr>
              <w:t>Cargo</w:t>
            </w:r>
          </w:p>
        </w:tc>
        <w:tc>
          <w:tcPr>
            <w:tcW w:w="4999" w:type="dxa"/>
            <w:shd w:val="clear" w:color="auto" w:fill="auto"/>
          </w:tcPr>
          <w:p w14:paraId="0D5B10B8" w14:textId="77777777" w:rsidR="001A36CD" w:rsidRPr="00A6435E" w:rsidRDefault="001A36CD" w:rsidP="002363C0">
            <w:pPr>
              <w:rPr>
                <w:rFonts w:ascii="Verdana" w:hAnsi="Verdana" w:cs="Arial"/>
                <w:b/>
                <w:sz w:val="20"/>
                <w:szCs w:val="20"/>
              </w:rPr>
            </w:pPr>
            <w:r w:rsidRPr="00A6435E">
              <w:rPr>
                <w:rFonts w:ascii="Verdana" w:hAnsi="Verdana" w:cs="Arial"/>
                <w:b/>
                <w:sz w:val="20"/>
                <w:szCs w:val="20"/>
              </w:rPr>
              <w:t>Cargo</w:t>
            </w:r>
          </w:p>
        </w:tc>
      </w:tr>
      <w:bookmarkEnd w:id="0"/>
    </w:tbl>
    <w:p w14:paraId="45E90CAD" w14:textId="77777777" w:rsidR="008C1F0E" w:rsidRDefault="008C1F0E" w:rsidP="00A6435E">
      <w:pPr>
        <w:rPr>
          <w:rFonts w:ascii="Verdana" w:eastAsia="Verdana" w:hAnsi="Verdana"/>
          <w:sz w:val="20"/>
          <w:szCs w:val="20"/>
        </w:rPr>
      </w:pPr>
    </w:p>
    <w:sectPr w:rsidR="008C1F0E" w:rsidSect="00DB30B8">
      <w:headerReference w:type="even" r:id="rId10"/>
      <w:headerReference w:type="default" r:id="rId11"/>
      <w:footerReference w:type="even" r:id="rId12"/>
      <w:footerReference w:type="default" r:id="rId13"/>
      <w:headerReference w:type="first" r:id="rId14"/>
      <w:footerReference w:type="first" r:id="rId15"/>
      <w:type w:val="continuous"/>
      <w:pgSz w:w="15840" w:h="12240" w:orient="landscape" w:code="1"/>
      <w:pgMar w:top="1134" w:right="851" w:bottom="567" w:left="851" w:header="39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89E05F" w14:textId="77777777" w:rsidR="00415655" w:rsidRDefault="00415655" w:rsidP="004E2667">
      <w:r>
        <w:separator/>
      </w:r>
    </w:p>
  </w:endnote>
  <w:endnote w:type="continuationSeparator" w:id="0">
    <w:p w14:paraId="0FD11AAB" w14:textId="77777777" w:rsidR="00415655" w:rsidRDefault="00415655" w:rsidP="004E2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F219A" w14:textId="77777777" w:rsidR="001E1DD3" w:rsidRDefault="001E1DD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375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4"/>
      <w:gridCol w:w="1276"/>
    </w:tblGrid>
    <w:tr w:rsidR="001E1DD3" w14:paraId="44881004" w14:textId="77777777" w:rsidTr="001E1DD3">
      <w:tc>
        <w:tcPr>
          <w:tcW w:w="12474" w:type="dxa"/>
        </w:tcPr>
        <w:p w14:paraId="531BD6B4" w14:textId="77777777" w:rsidR="001E1DD3" w:rsidRPr="009B2BE1" w:rsidRDefault="001E1DD3" w:rsidP="001E1DD3">
          <w:pPr>
            <w:pStyle w:val="Piedepgina"/>
            <w:jc w:val="center"/>
            <w:rPr>
              <w:sz w:val="16"/>
            </w:rPr>
          </w:pPr>
          <w:bookmarkStart w:id="1" w:name="_GoBack"/>
          <w:r w:rsidRPr="003D4C11">
            <w:rPr>
              <w:b/>
              <w:sz w:val="16"/>
            </w:rPr>
            <w:t>Sede Central:</w:t>
          </w:r>
          <w:r w:rsidRPr="009B2BE1">
            <w:rPr>
              <w:sz w:val="16"/>
            </w:rPr>
            <w:t xml:space="preserve"> DANE: 105001006068 </w:t>
          </w:r>
          <w:r>
            <w:rPr>
              <w:sz w:val="16"/>
            </w:rPr>
            <w:t>/</w:t>
          </w:r>
          <w:r w:rsidRPr="009B2BE1">
            <w:rPr>
              <w:sz w:val="16"/>
            </w:rPr>
            <w:t xml:space="preserve"> Calle 91 # 65-119 </w:t>
          </w:r>
          <w:r>
            <w:rPr>
              <w:sz w:val="16"/>
            </w:rPr>
            <w:t>/</w:t>
          </w:r>
          <w:r w:rsidRPr="009B2BE1">
            <w:rPr>
              <w:sz w:val="16"/>
            </w:rPr>
            <w:t xml:space="preserve"> Barrio Francisco Antonio Zea</w:t>
          </w:r>
          <w:r>
            <w:rPr>
              <w:sz w:val="16"/>
            </w:rPr>
            <w:t xml:space="preserve"> / Teléfono:</w:t>
          </w:r>
          <w:r w:rsidRPr="009B2BE1">
            <w:rPr>
              <w:sz w:val="16"/>
            </w:rPr>
            <w:t xml:space="preserve"> 604 257 3923</w:t>
          </w:r>
        </w:p>
        <w:p w14:paraId="6E08AB74" w14:textId="77777777" w:rsidR="001E1DD3" w:rsidRPr="009B2BE1" w:rsidRDefault="001E1DD3" w:rsidP="001E1DD3">
          <w:pPr>
            <w:pStyle w:val="Piedepgina"/>
            <w:jc w:val="center"/>
            <w:rPr>
              <w:sz w:val="16"/>
            </w:rPr>
          </w:pPr>
          <w:r w:rsidRPr="003D4C11">
            <w:rPr>
              <w:b/>
              <w:sz w:val="16"/>
            </w:rPr>
            <w:t>Sede Ricardo Uribe Escobar</w:t>
          </w:r>
          <w:r>
            <w:rPr>
              <w:sz w:val="16"/>
            </w:rPr>
            <w:t>: DANE: 105001001686 / C</w:t>
          </w:r>
          <w:r w:rsidRPr="009B2BE1">
            <w:rPr>
              <w:sz w:val="16"/>
            </w:rPr>
            <w:t xml:space="preserve">arrera 64B # 75A-49 </w:t>
          </w:r>
          <w:r>
            <w:rPr>
              <w:sz w:val="16"/>
            </w:rPr>
            <w:t>/</w:t>
          </w:r>
          <w:r w:rsidRPr="009B2BE1">
            <w:rPr>
              <w:sz w:val="16"/>
            </w:rPr>
            <w:t xml:space="preserve"> Barrio Caribe </w:t>
          </w:r>
          <w:r>
            <w:rPr>
              <w:sz w:val="16"/>
            </w:rPr>
            <w:t>/ Tel.:</w:t>
          </w:r>
          <w:r w:rsidRPr="009B2BE1">
            <w:rPr>
              <w:sz w:val="16"/>
            </w:rPr>
            <w:t xml:space="preserve"> 604 257 0276</w:t>
          </w:r>
        </w:p>
        <w:p w14:paraId="5DA668D7" w14:textId="77777777" w:rsidR="001E1DD3" w:rsidRPr="009B2BE1" w:rsidRDefault="001E1DD3" w:rsidP="001E1DD3">
          <w:pPr>
            <w:pStyle w:val="Piedepgina"/>
            <w:jc w:val="center"/>
            <w:rPr>
              <w:sz w:val="16"/>
            </w:rPr>
          </w:pPr>
          <w:r w:rsidRPr="009B2BE1">
            <w:rPr>
              <w:sz w:val="16"/>
            </w:rPr>
            <w:t>Correo: iedinamarca@dinamarca.edu.co – Sito web</w:t>
          </w:r>
          <w:r>
            <w:rPr>
              <w:sz w:val="16"/>
            </w:rPr>
            <w:t>:</w:t>
          </w:r>
          <w:r w:rsidRPr="009B2BE1">
            <w:rPr>
              <w:sz w:val="16"/>
            </w:rPr>
            <w:t xml:space="preserve"> www.dinamarca.edu.co</w:t>
          </w:r>
        </w:p>
        <w:p w14:paraId="5410E8EE" w14:textId="77777777" w:rsidR="001E1DD3" w:rsidRDefault="001E1DD3" w:rsidP="001E1DD3">
          <w:pPr>
            <w:pStyle w:val="Piedepgina"/>
            <w:jc w:val="center"/>
          </w:pPr>
          <w:r w:rsidRPr="009B2BE1">
            <w:rPr>
              <w:sz w:val="16"/>
            </w:rPr>
            <w:t>Medellín – Antioquia</w:t>
          </w:r>
        </w:p>
      </w:tc>
      <w:tc>
        <w:tcPr>
          <w:tcW w:w="1276" w:type="dxa"/>
        </w:tcPr>
        <w:p w14:paraId="27C4D0B9" w14:textId="77777777" w:rsidR="001E1DD3" w:rsidRDefault="001E1DD3" w:rsidP="001E1DD3">
          <w:pPr>
            <w:pStyle w:val="Piedepgina"/>
            <w:jc w:val="center"/>
          </w:pPr>
          <w:r w:rsidRPr="003D4C11">
            <w:rPr>
              <w:sz w:val="16"/>
            </w:rPr>
            <w:t xml:space="preserve">Página </w:t>
          </w:r>
          <w:r w:rsidRPr="003D4C11">
            <w:rPr>
              <w:sz w:val="16"/>
            </w:rPr>
            <w:fldChar w:fldCharType="begin"/>
          </w:r>
          <w:r w:rsidRPr="003D4C11">
            <w:rPr>
              <w:sz w:val="16"/>
            </w:rPr>
            <w:instrText>PAGE   \* MERGEFORMAT</w:instrText>
          </w:r>
          <w:r w:rsidRPr="003D4C11">
            <w:rPr>
              <w:sz w:val="16"/>
            </w:rPr>
            <w:fldChar w:fldCharType="separate"/>
          </w:r>
          <w:r>
            <w:rPr>
              <w:noProof/>
              <w:sz w:val="16"/>
            </w:rPr>
            <w:t>1</w:t>
          </w:r>
          <w:r w:rsidRPr="003D4C11">
            <w:rPr>
              <w:sz w:val="16"/>
            </w:rPr>
            <w:fldChar w:fldCharType="end"/>
          </w:r>
          <w:r w:rsidRPr="003D4C11">
            <w:rPr>
              <w:sz w:val="16"/>
            </w:rPr>
            <w:t xml:space="preserve"> de </w:t>
          </w:r>
          <w:r>
            <w:rPr>
              <w:sz w:val="16"/>
            </w:rPr>
            <w:fldChar w:fldCharType="begin"/>
          </w:r>
          <w:r>
            <w:rPr>
              <w:sz w:val="16"/>
            </w:rPr>
            <w:instrText xml:space="preserve"> NUMPAGES   \* MERGEFORMAT </w:instrText>
          </w:r>
          <w:r>
            <w:rPr>
              <w:sz w:val="16"/>
            </w:rPr>
            <w:fldChar w:fldCharType="separate"/>
          </w:r>
          <w:r>
            <w:rPr>
              <w:noProof/>
              <w:sz w:val="16"/>
            </w:rPr>
            <w:t>6</w:t>
          </w:r>
          <w:r>
            <w:rPr>
              <w:sz w:val="16"/>
            </w:rPr>
            <w:fldChar w:fldCharType="end"/>
          </w:r>
        </w:p>
      </w:tc>
    </w:tr>
    <w:bookmarkEnd w:id="1"/>
  </w:tbl>
  <w:p w14:paraId="48D8D1A8" w14:textId="77777777" w:rsidR="001E1DD3" w:rsidRDefault="001E1DD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CC3A6" w14:textId="77777777" w:rsidR="001E1DD3" w:rsidRDefault="001E1D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84AEFD" w14:textId="77777777" w:rsidR="00415655" w:rsidRDefault="00415655" w:rsidP="004E2667">
      <w:r>
        <w:separator/>
      </w:r>
    </w:p>
  </w:footnote>
  <w:footnote w:type="continuationSeparator" w:id="0">
    <w:p w14:paraId="39A25E45" w14:textId="77777777" w:rsidR="00415655" w:rsidRDefault="00415655" w:rsidP="004E26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1F641B" w14:textId="77777777" w:rsidR="001E1DD3" w:rsidRDefault="001E1DD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10431"/>
      <w:gridCol w:w="1587"/>
    </w:tblGrid>
    <w:tr w:rsidR="00F54065" w14:paraId="521C10AD" w14:textId="77777777" w:rsidTr="00F54065">
      <w:tc>
        <w:tcPr>
          <w:tcW w:w="1587" w:type="dxa"/>
          <w:vAlign w:val="center"/>
        </w:tcPr>
        <w:p w14:paraId="5BA89321" w14:textId="558B601D" w:rsidR="00F54065" w:rsidRDefault="00F54065" w:rsidP="00F54065">
          <w:pPr>
            <w:jc w:val="center"/>
            <w:rPr>
              <w:rFonts w:ascii="Verdana" w:hAnsi="Verdana"/>
              <w:b/>
              <w:color w:val="006600"/>
              <w:sz w:val="20"/>
              <w:szCs w:val="20"/>
            </w:rPr>
          </w:pPr>
          <w:r>
            <w:rPr>
              <w:rFonts w:ascii="Verdana" w:hAnsi="Verdana"/>
              <w:b/>
              <w:noProof/>
              <w:color w:val="006600"/>
              <w:sz w:val="20"/>
              <w:szCs w:val="20"/>
              <w:lang w:val="es-CO" w:eastAsia="es-CO"/>
            </w:rPr>
            <w:drawing>
              <wp:inline distT="0" distB="0" distL="0" distR="0" wp14:anchorId="5EF311FF" wp14:editId="3361E3F1">
                <wp:extent cx="538421" cy="684000"/>
                <wp:effectExtent l="0" t="0" r="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scudo201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8421" cy="684000"/>
                        </a:xfrm>
                        <a:prstGeom prst="rect">
                          <a:avLst/>
                        </a:prstGeom>
                      </pic:spPr>
                    </pic:pic>
                  </a:graphicData>
                </a:graphic>
              </wp:inline>
            </w:drawing>
          </w:r>
        </w:p>
      </w:tc>
      <w:tc>
        <w:tcPr>
          <w:tcW w:w="10431" w:type="dxa"/>
          <w:vAlign w:val="center"/>
        </w:tcPr>
        <w:p w14:paraId="6D89678F" w14:textId="14DA4B17" w:rsidR="00F54065" w:rsidRPr="00F54065" w:rsidRDefault="00F54065" w:rsidP="00F54065">
          <w:pPr>
            <w:jc w:val="center"/>
            <w:rPr>
              <w:rFonts w:ascii="Verdana" w:hAnsi="Verdana"/>
              <w:b/>
              <w:szCs w:val="20"/>
            </w:rPr>
          </w:pPr>
          <w:r w:rsidRPr="00F54065">
            <w:rPr>
              <w:rFonts w:ascii="Verdana" w:hAnsi="Verdana"/>
              <w:b/>
              <w:szCs w:val="20"/>
            </w:rPr>
            <w:t>INSTITUCIÓN EDUCATIVA DINAMARCA</w:t>
          </w:r>
        </w:p>
        <w:p w14:paraId="71C6EF0B" w14:textId="77777777" w:rsidR="00F54065" w:rsidRPr="00F54065" w:rsidRDefault="00F54065" w:rsidP="00F54065">
          <w:pPr>
            <w:jc w:val="center"/>
            <w:rPr>
              <w:rFonts w:ascii="Verdana" w:hAnsi="Verdana"/>
              <w:b/>
              <w:sz w:val="18"/>
              <w:szCs w:val="18"/>
            </w:rPr>
          </w:pPr>
          <w:r w:rsidRPr="00F54065">
            <w:rPr>
              <w:rFonts w:ascii="Verdana" w:hAnsi="Verdana"/>
              <w:b/>
              <w:sz w:val="18"/>
              <w:szCs w:val="18"/>
            </w:rPr>
            <w:t>PLAN INDIVIDUAL DE AJUSTES RAZONABLES (PIAR)</w:t>
          </w:r>
        </w:p>
        <w:p w14:paraId="6D21494E" w14:textId="45C430C0" w:rsidR="00F54065" w:rsidRDefault="00F54065" w:rsidP="00F54065">
          <w:pPr>
            <w:jc w:val="center"/>
            <w:rPr>
              <w:rFonts w:ascii="Verdana" w:hAnsi="Verdana"/>
              <w:b/>
              <w:color w:val="006600"/>
              <w:sz w:val="20"/>
              <w:szCs w:val="20"/>
            </w:rPr>
          </w:pPr>
          <w:r w:rsidRPr="00F54065">
            <w:rPr>
              <w:rFonts w:ascii="Verdana" w:hAnsi="Verdana"/>
              <w:b/>
              <w:sz w:val="18"/>
              <w:szCs w:val="18"/>
            </w:rPr>
            <w:t>ANEXO INSTITUCIONAL</w:t>
          </w:r>
        </w:p>
      </w:tc>
      <w:tc>
        <w:tcPr>
          <w:tcW w:w="1587" w:type="dxa"/>
          <w:vAlign w:val="center"/>
        </w:tcPr>
        <w:p w14:paraId="310619E4" w14:textId="387515D9" w:rsidR="00F54065" w:rsidRDefault="00F54065" w:rsidP="00F54065">
          <w:pPr>
            <w:jc w:val="center"/>
            <w:rPr>
              <w:rFonts w:ascii="Verdana" w:hAnsi="Verdana"/>
              <w:b/>
              <w:color w:val="006600"/>
              <w:sz w:val="20"/>
              <w:szCs w:val="20"/>
            </w:rPr>
          </w:pPr>
          <w:r>
            <w:rPr>
              <w:rFonts w:ascii="Verdana" w:hAnsi="Verdana"/>
              <w:b/>
              <w:noProof/>
              <w:color w:val="006600"/>
              <w:sz w:val="20"/>
              <w:szCs w:val="20"/>
              <w:lang w:val="es-CO" w:eastAsia="es-CO"/>
            </w:rPr>
            <w:drawing>
              <wp:inline distT="0" distB="0" distL="0" distR="0" wp14:anchorId="7ED3F879" wp14:editId="4F00D1FA">
                <wp:extent cx="855000" cy="684000"/>
                <wp:effectExtent l="0" t="0" r="2540"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EM.jpg"/>
                        <pic:cNvPicPr/>
                      </pic:nvPicPr>
                      <pic:blipFill>
                        <a:blip r:embed="rId2">
                          <a:extLst>
                            <a:ext uri="{28A0092B-C50C-407E-A947-70E740481C1C}">
                              <a14:useLocalDpi xmlns:a14="http://schemas.microsoft.com/office/drawing/2010/main" val="0"/>
                            </a:ext>
                          </a:extLst>
                        </a:blip>
                        <a:stretch>
                          <a:fillRect/>
                        </a:stretch>
                      </pic:blipFill>
                      <pic:spPr>
                        <a:xfrm>
                          <a:off x="0" y="0"/>
                          <a:ext cx="855000" cy="684000"/>
                        </a:xfrm>
                        <a:prstGeom prst="rect">
                          <a:avLst/>
                        </a:prstGeom>
                      </pic:spPr>
                    </pic:pic>
                  </a:graphicData>
                </a:graphic>
              </wp:inline>
            </w:drawing>
          </w:r>
        </w:p>
      </w:tc>
    </w:tr>
  </w:tbl>
  <w:p w14:paraId="31D68DE3" w14:textId="77777777" w:rsidR="00921A6C" w:rsidRDefault="00921A6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C09671" w14:textId="77777777" w:rsidR="001E1DD3" w:rsidRDefault="001E1DD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03215"/>
    <w:multiLevelType w:val="hybridMultilevel"/>
    <w:tmpl w:val="05CCB90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C40D94"/>
    <w:multiLevelType w:val="hybridMultilevel"/>
    <w:tmpl w:val="F6E6912C"/>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C5F4173"/>
    <w:multiLevelType w:val="multilevel"/>
    <w:tmpl w:val="5B6CD1F2"/>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C96056C"/>
    <w:multiLevelType w:val="multilevel"/>
    <w:tmpl w:val="3DECD83E"/>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D663BBC"/>
    <w:multiLevelType w:val="multilevel"/>
    <w:tmpl w:val="BEE8723C"/>
    <w:lvl w:ilvl="0">
      <w:start w:val="9"/>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E04AA1"/>
    <w:multiLevelType w:val="hybridMultilevel"/>
    <w:tmpl w:val="DCD4363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0F001DA5"/>
    <w:multiLevelType w:val="hybridMultilevel"/>
    <w:tmpl w:val="BC582420"/>
    <w:lvl w:ilvl="0" w:tplc="27E4DA72">
      <w:start w:val="1"/>
      <w:numFmt w:val="decimal"/>
      <w:lvlText w:val="%1."/>
      <w:lvlJc w:val="left"/>
      <w:pPr>
        <w:tabs>
          <w:tab w:val="num" w:pos="480"/>
        </w:tabs>
        <w:ind w:left="480" w:hanging="360"/>
      </w:pPr>
      <w:rPr>
        <w:rFonts w:hint="default"/>
      </w:rPr>
    </w:lvl>
    <w:lvl w:ilvl="1" w:tplc="FCA87EF4">
      <w:numFmt w:val="none"/>
      <w:lvlText w:val=""/>
      <w:lvlJc w:val="left"/>
      <w:pPr>
        <w:tabs>
          <w:tab w:val="num" w:pos="360"/>
        </w:tabs>
      </w:pPr>
    </w:lvl>
    <w:lvl w:ilvl="2" w:tplc="DBC2235C">
      <w:numFmt w:val="none"/>
      <w:lvlText w:val=""/>
      <w:lvlJc w:val="left"/>
      <w:pPr>
        <w:tabs>
          <w:tab w:val="num" w:pos="360"/>
        </w:tabs>
      </w:pPr>
    </w:lvl>
    <w:lvl w:ilvl="3" w:tplc="EB909418">
      <w:numFmt w:val="none"/>
      <w:lvlText w:val=""/>
      <w:lvlJc w:val="left"/>
      <w:pPr>
        <w:tabs>
          <w:tab w:val="num" w:pos="360"/>
        </w:tabs>
      </w:pPr>
    </w:lvl>
    <w:lvl w:ilvl="4" w:tplc="0096C7D8">
      <w:numFmt w:val="none"/>
      <w:lvlText w:val=""/>
      <w:lvlJc w:val="left"/>
      <w:pPr>
        <w:tabs>
          <w:tab w:val="num" w:pos="360"/>
        </w:tabs>
      </w:pPr>
    </w:lvl>
    <w:lvl w:ilvl="5" w:tplc="4790D592">
      <w:numFmt w:val="none"/>
      <w:lvlText w:val=""/>
      <w:lvlJc w:val="left"/>
      <w:pPr>
        <w:tabs>
          <w:tab w:val="num" w:pos="360"/>
        </w:tabs>
      </w:pPr>
    </w:lvl>
    <w:lvl w:ilvl="6" w:tplc="FE8CF0FC">
      <w:numFmt w:val="none"/>
      <w:lvlText w:val=""/>
      <w:lvlJc w:val="left"/>
      <w:pPr>
        <w:tabs>
          <w:tab w:val="num" w:pos="360"/>
        </w:tabs>
      </w:pPr>
    </w:lvl>
    <w:lvl w:ilvl="7" w:tplc="B7282B10">
      <w:numFmt w:val="none"/>
      <w:lvlText w:val=""/>
      <w:lvlJc w:val="left"/>
      <w:pPr>
        <w:tabs>
          <w:tab w:val="num" w:pos="360"/>
        </w:tabs>
      </w:pPr>
    </w:lvl>
    <w:lvl w:ilvl="8" w:tplc="7EAE3C74">
      <w:numFmt w:val="none"/>
      <w:lvlText w:val=""/>
      <w:lvlJc w:val="left"/>
      <w:pPr>
        <w:tabs>
          <w:tab w:val="num" w:pos="360"/>
        </w:tabs>
      </w:pPr>
    </w:lvl>
  </w:abstractNum>
  <w:abstractNum w:abstractNumId="7" w15:restartNumberingAfterBreak="0">
    <w:nsid w:val="16CC49A2"/>
    <w:multiLevelType w:val="multilevel"/>
    <w:tmpl w:val="1E506AA8"/>
    <w:lvl w:ilvl="0">
      <w:start w:val="9"/>
      <w:numFmt w:val="decimal"/>
      <w:lvlText w:val="%1."/>
      <w:lvlJc w:val="left"/>
      <w:pPr>
        <w:ind w:left="420" w:hanging="420"/>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1320" w:hanging="108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920" w:hanging="1440"/>
      </w:pPr>
      <w:rPr>
        <w:rFonts w:hint="default"/>
      </w:rPr>
    </w:lvl>
    <w:lvl w:ilvl="5">
      <w:start w:val="1"/>
      <w:numFmt w:val="decimal"/>
      <w:lvlText w:val="%1.%2.%3.%4.%5.%6."/>
      <w:lvlJc w:val="left"/>
      <w:pPr>
        <w:ind w:left="2400" w:hanging="180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3000" w:hanging="2160"/>
      </w:pPr>
      <w:rPr>
        <w:rFonts w:hint="default"/>
      </w:rPr>
    </w:lvl>
    <w:lvl w:ilvl="8">
      <w:start w:val="1"/>
      <w:numFmt w:val="decimal"/>
      <w:lvlText w:val="%1.%2.%3.%4.%5.%6.%7.%8.%9."/>
      <w:lvlJc w:val="left"/>
      <w:pPr>
        <w:ind w:left="3480" w:hanging="2520"/>
      </w:pPr>
      <w:rPr>
        <w:rFonts w:hint="default"/>
      </w:rPr>
    </w:lvl>
  </w:abstractNum>
  <w:abstractNum w:abstractNumId="8" w15:restartNumberingAfterBreak="0">
    <w:nsid w:val="17304DF2"/>
    <w:multiLevelType w:val="multilevel"/>
    <w:tmpl w:val="4AEC9EC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7653F3D"/>
    <w:multiLevelType w:val="hybridMultilevel"/>
    <w:tmpl w:val="BC582420"/>
    <w:lvl w:ilvl="0" w:tplc="27E4DA72">
      <w:start w:val="1"/>
      <w:numFmt w:val="decimal"/>
      <w:lvlText w:val="%1."/>
      <w:lvlJc w:val="left"/>
      <w:pPr>
        <w:tabs>
          <w:tab w:val="num" w:pos="480"/>
        </w:tabs>
        <w:ind w:left="480" w:hanging="360"/>
      </w:pPr>
      <w:rPr>
        <w:rFonts w:hint="default"/>
      </w:rPr>
    </w:lvl>
    <w:lvl w:ilvl="1" w:tplc="FCA87EF4">
      <w:numFmt w:val="none"/>
      <w:lvlText w:val=""/>
      <w:lvlJc w:val="left"/>
      <w:pPr>
        <w:tabs>
          <w:tab w:val="num" w:pos="360"/>
        </w:tabs>
      </w:pPr>
    </w:lvl>
    <w:lvl w:ilvl="2" w:tplc="DBC2235C">
      <w:numFmt w:val="none"/>
      <w:lvlText w:val=""/>
      <w:lvlJc w:val="left"/>
      <w:pPr>
        <w:tabs>
          <w:tab w:val="num" w:pos="360"/>
        </w:tabs>
      </w:pPr>
    </w:lvl>
    <w:lvl w:ilvl="3" w:tplc="EB909418">
      <w:numFmt w:val="none"/>
      <w:lvlText w:val=""/>
      <w:lvlJc w:val="left"/>
      <w:pPr>
        <w:tabs>
          <w:tab w:val="num" w:pos="360"/>
        </w:tabs>
      </w:pPr>
    </w:lvl>
    <w:lvl w:ilvl="4" w:tplc="0096C7D8">
      <w:numFmt w:val="none"/>
      <w:lvlText w:val=""/>
      <w:lvlJc w:val="left"/>
      <w:pPr>
        <w:tabs>
          <w:tab w:val="num" w:pos="360"/>
        </w:tabs>
      </w:pPr>
    </w:lvl>
    <w:lvl w:ilvl="5" w:tplc="4790D592">
      <w:numFmt w:val="none"/>
      <w:lvlText w:val=""/>
      <w:lvlJc w:val="left"/>
      <w:pPr>
        <w:tabs>
          <w:tab w:val="num" w:pos="360"/>
        </w:tabs>
      </w:pPr>
    </w:lvl>
    <w:lvl w:ilvl="6" w:tplc="FE8CF0FC">
      <w:numFmt w:val="none"/>
      <w:lvlText w:val=""/>
      <w:lvlJc w:val="left"/>
      <w:pPr>
        <w:tabs>
          <w:tab w:val="num" w:pos="360"/>
        </w:tabs>
      </w:pPr>
    </w:lvl>
    <w:lvl w:ilvl="7" w:tplc="B7282B10">
      <w:numFmt w:val="none"/>
      <w:lvlText w:val=""/>
      <w:lvlJc w:val="left"/>
      <w:pPr>
        <w:tabs>
          <w:tab w:val="num" w:pos="360"/>
        </w:tabs>
      </w:pPr>
    </w:lvl>
    <w:lvl w:ilvl="8" w:tplc="7EAE3C74">
      <w:numFmt w:val="none"/>
      <w:lvlText w:val=""/>
      <w:lvlJc w:val="left"/>
      <w:pPr>
        <w:tabs>
          <w:tab w:val="num" w:pos="360"/>
        </w:tabs>
      </w:pPr>
    </w:lvl>
  </w:abstractNum>
  <w:abstractNum w:abstractNumId="10" w15:restartNumberingAfterBreak="0">
    <w:nsid w:val="1A706D95"/>
    <w:multiLevelType w:val="hybridMultilevel"/>
    <w:tmpl w:val="7B7488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08E0EBC"/>
    <w:multiLevelType w:val="hybridMultilevel"/>
    <w:tmpl w:val="01A68C1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241F7276"/>
    <w:multiLevelType w:val="multilevel"/>
    <w:tmpl w:val="E0C0B9B4"/>
    <w:lvl w:ilvl="0">
      <w:start w:val="1"/>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3" w15:restartNumberingAfterBreak="0">
    <w:nsid w:val="27A173A0"/>
    <w:multiLevelType w:val="hybridMultilevel"/>
    <w:tmpl w:val="A48279A0"/>
    <w:lvl w:ilvl="0" w:tplc="5460446E">
      <w:start w:val="1"/>
      <w:numFmt w:val="decimal"/>
      <w:lvlText w:val="%1."/>
      <w:lvlJc w:val="left"/>
      <w:pPr>
        <w:ind w:left="840" w:hanging="360"/>
      </w:pPr>
      <w:rPr>
        <w:rFonts w:hint="default"/>
      </w:rPr>
    </w:lvl>
    <w:lvl w:ilvl="1" w:tplc="240A0019" w:tentative="1">
      <w:start w:val="1"/>
      <w:numFmt w:val="lowerLetter"/>
      <w:lvlText w:val="%2."/>
      <w:lvlJc w:val="left"/>
      <w:pPr>
        <w:ind w:left="1560" w:hanging="360"/>
      </w:pPr>
    </w:lvl>
    <w:lvl w:ilvl="2" w:tplc="240A001B" w:tentative="1">
      <w:start w:val="1"/>
      <w:numFmt w:val="lowerRoman"/>
      <w:lvlText w:val="%3."/>
      <w:lvlJc w:val="right"/>
      <w:pPr>
        <w:ind w:left="2280" w:hanging="180"/>
      </w:pPr>
    </w:lvl>
    <w:lvl w:ilvl="3" w:tplc="240A000F" w:tentative="1">
      <w:start w:val="1"/>
      <w:numFmt w:val="decimal"/>
      <w:lvlText w:val="%4."/>
      <w:lvlJc w:val="left"/>
      <w:pPr>
        <w:ind w:left="3000" w:hanging="360"/>
      </w:pPr>
    </w:lvl>
    <w:lvl w:ilvl="4" w:tplc="240A0019" w:tentative="1">
      <w:start w:val="1"/>
      <w:numFmt w:val="lowerLetter"/>
      <w:lvlText w:val="%5."/>
      <w:lvlJc w:val="left"/>
      <w:pPr>
        <w:ind w:left="3720" w:hanging="360"/>
      </w:pPr>
    </w:lvl>
    <w:lvl w:ilvl="5" w:tplc="240A001B" w:tentative="1">
      <w:start w:val="1"/>
      <w:numFmt w:val="lowerRoman"/>
      <w:lvlText w:val="%6."/>
      <w:lvlJc w:val="right"/>
      <w:pPr>
        <w:ind w:left="4440" w:hanging="180"/>
      </w:pPr>
    </w:lvl>
    <w:lvl w:ilvl="6" w:tplc="240A000F" w:tentative="1">
      <w:start w:val="1"/>
      <w:numFmt w:val="decimal"/>
      <w:lvlText w:val="%7."/>
      <w:lvlJc w:val="left"/>
      <w:pPr>
        <w:ind w:left="5160" w:hanging="360"/>
      </w:pPr>
    </w:lvl>
    <w:lvl w:ilvl="7" w:tplc="240A0019" w:tentative="1">
      <w:start w:val="1"/>
      <w:numFmt w:val="lowerLetter"/>
      <w:lvlText w:val="%8."/>
      <w:lvlJc w:val="left"/>
      <w:pPr>
        <w:ind w:left="5880" w:hanging="360"/>
      </w:pPr>
    </w:lvl>
    <w:lvl w:ilvl="8" w:tplc="240A001B" w:tentative="1">
      <w:start w:val="1"/>
      <w:numFmt w:val="lowerRoman"/>
      <w:lvlText w:val="%9."/>
      <w:lvlJc w:val="right"/>
      <w:pPr>
        <w:ind w:left="6600" w:hanging="180"/>
      </w:pPr>
    </w:lvl>
  </w:abstractNum>
  <w:abstractNum w:abstractNumId="14" w15:restartNumberingAfterBreak="0">
    <w:nsid w:val="2EF06A81"/>
    <w:multiLevelType w:val="multilevel"/>
    <w:tmpl w:val="3C84F526"/>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31C20BA6"/>
    <w:multiLevelType w:val="multilevel"/>
    <w:tmpl w:val="3CA4DF1C"/>
    <w:lvl w:ilvl="0">
      <w:start w:val="9"/>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36F10AF4"/>
    <w:multiLevelType w:val="hybridMultilevel"/>
    <w:tmpl w:val="CABAFE9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36F9252B"/>
    <w:multiLevelType w:val="hybridMultilevel"/>
    <w:tmpl w:val="A48279A0"/>
    <w:lvl w:ilvl="0" w:tplc="5460446E">
      <w:start w:val="1"/>
      <w:numFmt w:val="decimal"/>
      <w:lvlText w:val="%1."/>
      <w:lvlJc w:val="left"/>
      <w:pPr>
        <w:ind w:left="840" w:hanging="360"/>
      </w:pPr>
      <w:rPr>
        <w:rFonts w:hint="default"/>
      </w:rPr>
    </w:lvl>
    <w:lvl w:ilvl="1" w:tplc="240A0019" w:tentative="1">
      <w:start w:val="1"/>
      <w:numFmt w:val="lowerLetter"/>
      <w:lvlText w:val="%2."/>
      <w:lvlJc w:val="left"/>
      <w:pPr>
        <w:ind w:left="1560" w:hanging="360"/>
      </w:pPr>
    </w:lvl>
    <w:lvl w:ilvl="2" w:tplc="240A001B" w:tentative="1">
      <w:start w:val="1"/>
      <w:numFmt w:val="lowerRoman"/>
      <w:lvlText w:val="%3."/>
      <w:lvlJc w:val="right"/>
      <w:pPr>
        <w:ind w:left="2280" w:hanging="180"/>
      </w:pPr>
    </w:lvl>
    <w:lvl w:ilvl="3" w:tplc="240A000F" w:tentative="1">
      <w:start w:val="1"/>
      <w:numFmt w:val="decimal"/>
      <w:lvlText w:val="%4."/>
      <w:lvlJc w:val="left"/>
      <w:pPr>
        <w:ind w:left="3000" w:hanging="360"/>
      </w:pPr>
    </w:lvl>
    <w:lvl w:ilvl="4" w:tplc="240A0019" w:tentative="1">
      <w:start w:val="1"/>
      <w:numFmt w:val="lowerLetter"/>
      <w:lvlText w:val="%5."/>
      <w:lvlJc w:val="left"/>
      <w:pPr>
        <w:ind w:left="3720" w:hanging="360"/>
      </w:pPr>
    </w:lvl>
    <w:lvl w:ilvl="5" w:tplc="240A001B" w:tentative="1">
      <w:start w:val="1"/>
      <w:numFmt w:val="lowerRoman"/>
      <w:lvlText w:val="%6."/>
      <w:lvlJc w:val="right"/>
      <w:pPr>
        <w:ind w:left="4440" w:hanging="180"/>
      </w:pPr>
    </w:lvl>
    <w:lvl w:ilvl="6" w:tplc="240A000F" w:tentative="1">
      <w:start w:val="1"/>
      <w:numFmt w:val="decimal"/>
      <w:lvlText w:val="%7."/>
      <w:lvlJc w:val="left"/>
      <w:pPr>
        <w:ind w:left="5160" w:hanging="360"/>
      </w:pPr>
    </w:lvl>
    <w:lvl w:ilvl="7" w:tplc="240A0019" w:tentative="1">
      <w:start w:val="1"/>
      <w:numFmt w:val="lowerLetter"/>
      <w:lvlText w:val="%8."/>
      <w:lvlJc w:val="left"/>
      <w:pPr>
        <w:ind w:left="5880" w:hanging="360"/>
      </w:pPr>
    </w:lvl>
    <w:lvl w:ilvl="8" w:tplc="240A001B" w:tentative="1">
      <w:start w:val="1"/>
      <w:numFmt w:val="lowerRoman"/>
      <w:lvlText w:val="%9."/>
      <w:lvlJc w:val="right"/>
      <w:pPr>
        <w:ind w:left="6600" w:hanging="180"/>
      </w:pPr>
    </w:lvl>
  </w:abstractNum>
  <w:abstractNum w:abstractNumId="18" w15:restartNumberingAfterBreak="0">
    <w:nsid w:val="37590425"/>
    <w:multiLevelType w:val="multilevel"/>
    <w:tmpl w:val="7B8296A8"/>
    <w:lvl w:ilvl="0">
      <w:start w:val="2"/>
      <w:numFmt w:val="decimal"/>
      <w:lvlText w:val="%1."/>
      <w:lvlJc w:val="left"/>
      <w:pPr>
        <w:ind w:left="420" w:hanging="42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3DA10C6D"/>
    <w:multiLevelType w:val="multilevel"/>
    <w:tmpl w:val="0D585262"/>
    <w:lvl w:ilvl="0">
      <w:start w:val="4"/>
      <w:numFmt w:val="decimal"/>
      <w:lvlText w:val="%1."/>
      <w:lvlJc w:val="left"/>
      <w:pPr>
        <w:ind w:left="420" w:hanging="420"/>
      </w:pPr>
      <w:rPr>
        <w:rFonts w:hint="default"/>
        <w:b/>
      </w:rPr>
    </w:lvl>
    <w:lvl w:ilvl="1">
      <w:start w:val="2"/>
      <w:numFmt w:val="decimal"/>
      <w:lvlText w:val="%1.%2."/>
      <w:lvlJc w:val="left"/>
      <w:pPr>
        <w:ind w:left="1004"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3E435315"/>
    <w:multiLevelType w:val="hybridMultilevel"/>
    <w:tmpl w:val="32C2C23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7B6286A"/>
    <w:multiLevelType w:val="hybridMultilevel"/>
    <w:tmpl w:val="67E2D88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58A85C1F"/>
    <w:multiLevelType w:val="hybridMultilevel"/>
    <w:tmpl w:val="199E185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15:restartNumberingAfterBreak="0">
    <w:nsid w:val="5CE17773"/>
    <w:multiLevelType w:val="hybridMultilevel"/>
    <w:tmpl w:val="817C16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D4F639E"/>
    <w:multiLevelType w:val="hybridMultilevel"/>
    <w:tmpl w:val="B97AF69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6080655C"/>
    <w:multiLevelType w:val="hybridMultilevel"/>
    <w:tmpl w:val="BC582420"/>
    <w:lvl w:ilvl="0" w:tplc="27E4DA72">
      <w:start w:val="1"/>
      <w:numFmt w:val="decimal"/>
      <w:lvlText w:val="%1."/>
      <w:lvlJc w:val="left"/>
      <w:pPr>
        <w:tabs>
          <w:tab w:val="num" w:pos="480"/>
        </w:tabs>
        <w:ind w:left="480" w:hanging="360"/>
      </w:pPr>
      <w:rPr>
        <w:rFonts w:hint="default"/>
      </w:rPr>
    </w:lvl>
    <w:lvl w:ilvl="1" w:tplc="FCA87EF4">
      <w:numFmt w:val="none"/>
      <w:lvlText w:val=""/>
      <w:lvlJc w:val="left"/>
      <w:pPr>
        <w:tabs>
          <w:tab w:val="num" w:pos="360"/>
        </w:tabs>
      </w:pPr>
    </w:lvl>
    <w:lvl w:ilvl="2" w:tplc="DBC2235C">
      <w:numFmt w:val="none"/>
      <w:lvlText w:val=""/>
      <w:lvlJc w:val="left"/>
      <w:pPr>
        <w:tabs>
          <w:tab w:val="num" w:pos="360"/>
        </w:tabs>
      </w:pPr>
    </w:lvl>
    <w:lvl w:ilvl="3" w:tplc="EB909418">
      <w:numFmt w:val="none"/>
      <w:lvlText w:val=""/>
      <w:lvlJc w:val="left"/>
      <w:pPr>
        <w:tabs>
          <w:tab w:val="num" w:pos="360"/>
        </w:tabs>
      </w:pPr>
    </w:lvl>
    <w:lvl w:ilvl="4" w:tplc="0096C7D8">
      <w:numFmt w:val="none"/>
      <w:lvlText w:val=""/>
      <w:lvlJc w:val="left"/>
      <w:pPr>
        <w:tabs>
          <w:tab w:val="num" w:pos="360"/>
        </w:tabs>
      </w:pPr>
    </w:lvl>
    <w:lvl w:ilvl="5" w:tplc="4790D592">
      <w:numFmt w:val="none"/>
      <w:lvlText w:val=""/>
      <w:lvlJc w:val="left"/>
      <w:pPr>
        <w:tabs>
          <w:tab w:val="num" w:pos="360"/>
        </w:tabs>
      </w:pPr>
    </w:lvl>
    <w:lvl w:ilvl="6" w:tplc="FE8CF0FC">
      <w:numFmt w:val="none"/>
      <w:lvlText w:val=""/>
      <w:lvlJc w:val="left"/>
      <w:pPr>
        <w:tabs>
          <w:tab w:val="num" w:pos="360"/>
        </w:tabs>
      </w:pPr>
    </w:lvl>
    <w:lvl w:ilvl="7" w:tplc="B7282B10">
      <w:numFmt w:val="none"/>
      <w:lvlText w:val=""/>
      <w:lvlJc w:val="left"/>
      <w:pPr>
        <w:tabs>
          <w:tab w:val="num" w:pos="360"/>
        </w:tabs>
      </w:pPr>
    </w:lvl>
    <w:lvl w:ilvl="8" w:tplc="7EAE3C74">
      <w:numFmt w:val="none"/>
      <w:lvlText w:val=""/>
      <w:lvlJc w:val="left"/>
      <w:pPr>
        <w:tabs>
          <w:tab w:val="num" w:pos="360"/>
        </w:tabs>
      </w:pPr>
    </w:lvl>
  </w:abstractNum>
  <w:abstractNum w:abstractNumId="26" w15:restartNumberingAfterBreak="0">
    <w:nsid w:val="60D517BF"/>
    <w:multiLevelType w:val="hybridMultilevel"/>
    <w:tmpl w:val="BC2C8C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12D3FC6"/>
    <w:multiLevelType w:val="hybridMultilevel"/>
    <w:tmpl w:val="A268DAE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8" w15:restartNumberingAfterBreak="0">
    <w:nsid w:val="61BE7BFC"/>
    <w:multiLevelType w:val="multilevel"/>
    <w:tmpl w:val="5D40B4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66F45B23"/>
    <w:multiLevelType w:val="hybridMultilevel"/>
    <w:tmpl w:val="77C2BC2E"/>
    <w:lvl w:ilvl="0" w:tplc="6480DE7A">
      <w:start w:val="1"/>
      <w:numFmt w:val="decimal"/>
      <w:lvlText w:val="%1."/>
      <w:lvlJc w:val="left"/>
      <w:pPr>
        <w:ind w:left="840" w:hanging="360"/>
      </w:pPr>
      <w:rPr>
        <w:rFonts w:hint="default"/>
      </w:rPr>
    </w:lvl>
    <w:lvl w:ilvl="1" w:tplc="240A0019" w:tentative="1">
      <w:start w:val="1"/>
      <w:numFmt w:val="lowerLetter"/>
      <w:lvlText w:val="%2."/>
      <w:lvlJc w:val="left"/>
      <w:pPr>
        <w:ind w:left="1560" w:hanging="360"/>
      </w:pPr>
    </w:lvl>
    <w:lvl w:ilvl="2" w:tplc="240A001B" w:tentative="1">
      <w:start w:val="1"/>
      <w:numFmt w:val="lowerRoman"/>
      <w:lvlText w:val="%3."/>
      <w:lvlJc w:val="right"/>
      <w:pPr>
        <w:ind w:left="2280" w:hanging="180"/>
      </w:pPr>
    </w:lvl>
    <w:lvl w:ilvl="3" w:tplc="240A000F" w:tentative="1">
      <w:start w:val="1"/>
      <w:numFmt w:val="decimal"/>
      <w:lvlText w:val="%4."/>
      <w:lvlJc w:val="left"/>
      <w:pPr>
        <w:ind w:left="3000" w:hanging="360"/>
      </w:pPr>
    </w:lvl>
    <w:lvl w:ilvl="4" w:tplc="240A0019" w:tentative="1">
      <w:start w:val="1"/>
      <w:numFmt w:val="lowerLetter"/>
      <w:lvlText w:val="%5."/>
      <w:lvlJc w:val="left"/>
      <w:pPr>
        <w:ind w:left="3720" w:hanging="360"/>
      </w:pPr>
    </w:lvl>
    <w:lvl w:ilvl="5" w:tplc="240A001B" w:tentative="1">
      <w:start w:val="1"/>
      <w:numFmt w:val="lowerRoman"/>
      <w:lvlText w:val="%6."/>
      <w:lvlJc w:val="right"/>
      <w:pPr>
        <w:ind w:left="4440" w:hanging="180"/>
      </w:pPr>
    </w:lvl>
    <w:lvl w:ilvl="6" w:tplc="240A000F" w:tentative="1">
      <w:start w:val="1"/>
      <w:numFmt w:val="decimal"/>
      <w:lvlText w:val="%7."/>
      <w:lvlJc w:val="left"/>
      <w:pPr>
        <w:ind w:left="5160" w:hanging="360"/>
      </w:pPr>
    </w:lvl>
    <w:lvl w:ilvl="7" w:tplc="240A0019" w:tentative="1">
      <w:start w:val="1"/>
      <w:numFmt w:val="lowerLetter"/>
      <w:lvlText w:val="%8."/>
      <w:lvlJc w:val="left"/>
      <w:pPr>
        <w:ind w:left="5880" w:hanging="360"/>
      </w:pPr>
    </w:lvl>
    <w:lvl w:ilvl="8" w:tplc="240A001B" w:tentative="1">
      <w:start w:val="1"/>
      <w:numFmt w:val="lowerRoman"/>
      <w:lvlText w:val="%9."/>
      <w:lvlJc w:val="right"/>
      <w:pPr>
        <w:ind w:left="6600" w:hanging="180"/>
      </w:pPr>
    </w:lvl>
  </w:abstractNum>
  <w:abstractNum w:abstractNumId="30" w15:restartNumberingAfterBreak="0">
    <w:nsid w:val="67882163"/>
    <w:multiLevelType w:val="hybridMultilevel"/>
    <w:tmpl w:val="4C1EAB18"/>
    <w:lvl w:ilvl="0" w:tplc="27E4DA72">
      <w:start w:val="6"/>
      <w:numFmt w:val="decimal"/>
      <w:lvlText w:val="%1."/>
      <w:lvlJc w:val="left"/>
      <w:pPr>
        <w:ind w:left="480" w:hanging="360"/>
      </w:pPr>
      <w:rPr>
        <w:rFonts w:hint="default"/>
      </w:rPr>
    </w:lvl>
    <w:lvl w:ilvl="1" w:tplc="240A0019" w:tentative="1">
      <w:start w:val="1"/>
      <w:numFmt w:val="lowerLetter"/>
      <w:lvlText w:val="%2."/>
      <w:lvlJc w:val="left"/>
      <w:pPr>
        <w:ind w:left="1200" w:hanging="360"/>
      </w:pPr>
    </w:lvl>
    <w:lvl w:ilvl="2" w:tplc="240A001B" w:tentative="1">
      <w:start w:val="1"/>
      <w:numFmt w:val="lowerRoman"/>
      <w:lvlText w:val="%3."/>
      <w:lvlJc w:val="right"/>
      <w:pPr>
        <w:ind w:left="1920" w:hanging="180"/>
      </w:pPr>
    </w:lvl>
    <w:lvl w:ilvl="3" w:tplc="240A000F" w:tentative="1">
      <w:start w:val="1"/>
      <w:numFmt w:val="decimal"/>
      <w:lvlText w:val="%4."/>
      <w:lvlJc w:val="left"/>
      <w:pPr>
        <w:ind w:left="2640" w:hanging="360"/>
      </w:pPr>
    </w:lvl>
    <w:lvl w:ilvl="4" w:tplc="240A0019" w:tentative="1">
      <w:start w:val="1"/>
      <w:numFmt w:val="lowerLetter"/>
      <w:lvlText w:val="%5."/>
      <w:lvlJc w:val="left"/>
      <w:pPr>
        <w:ind w:left="3360" w:hanging="360"/>
      </w:pPr>
    </w:lvl>
    <w:lvl w:ilvl="5" w:tplc="240A001B" w:tentative="1">
      <w:start w:val="1"/>
      <w:numFmt w:val="lowerRoman"/>
      <w:lvlText w:val="%6."/>
      <w:lvlJc w:val="right"/>
      <w:pPr>
        <w:ind w:left="4080" w:hanging="180"/>
      </w:pPr>
    </w:lvl>
    <w:lvl w:ilvl="6" w:tplc="240A000F" w:tentative="1">
      <w:start w:val="1"/>
      <w:numFmt w:val="decimal"/>
      <w:lvlText w:val="%7."/>
      <w:lvlJc w:val="left"/>
      <w:pPr>
        <w:ind w:left="4800" w:hanging="360"/>
      </w:pPr>
    </w:lvl>
    <w:lvl w:ilvl="7" w:tplc="240A0019" w:tentative="1">
      <w:start w:val="1"/>
      <w:numFmt w:val="lowerLetter"/>
      <w:lvlText w:val="%8."/>
      <w:lvlJc w:val="left"/>
      <w:pPr>
        <w:ind w:left="5520" w:hanging="360"/>
      </w:pPr>
    </w:lvl>
    <w:lvl w:ilvl="8" w:tplc="240A001B" w:tentative="1">
      <w:start w:val="1"/>
      <w:numFmt w:val="lowerRoman"/>
      <w:lvlText w:val="%9."/>
      <w:lvlJc w:val="right"/>
      <w:pPr>
        <w:ind w:left="6240" w:hanging="180"/>
      </w:pPr>
    </w:lvl>
  </w:abstractNum>
  <w:abstractNum w:abstractNumId="31" w15:restartNumberingAfterBreak="0">
    <w:nsid w:val="6A98214B"/>
    <w:multiLevelType w:val="hybridMultilevel"/>
    <w:tmpl w:val="BC582420"/>
    <w:lvl w:ilvl="0" w:tplc="27E4DA72">
      <w:start w:val="1"/>
      <w:numFmt w:val="decimal"/>
      <w:lvlText w:val="%1."/>
      <w:lvlJc w:val="left"/>
      <w:pPr>
        <w:tabs>
          <w:tab w:val="num" w:pos="480"/>
        </w:tabs>
        <w:ind w:left="480" w:hanging="360"/>
      </w:pPr>
      <w:rPr>
        <w:rFonts w:hint="default"/>
      </w:rPr>
    </w:lvl>
    <w:lvl w:ilvl="1" w:tplc="FCA87EF4">
      <w:numFmt w:val="none"/>
      <w:lvlText w:val=""/>
      <w:lvlJc w:val="left"/>
      <w:pPr>
        <w:tabs>
          <w:tab w:val="num" w:pos="360"/>
        </w:tabs>
      </w:pPr>
    </w:lvl>
    <w:lvl w:ilvl="2" w:tplc="DBC2235C">
      <w:numFmt w:val="none"/>
      <w:lvlText w:val=""/>
      <w:lvlJc w:val="left"/>
      <w:pPr>
        <w:tabs>
          <w:tab w:val="num" w:pos="360"/>
        </w:tabs>
      </w:pPr>
    </w:lvl>
    <w:lvl w:ilvl="3" w:tplc="EB909418">
      <w:numFmt w:val="none"/>
      <w:lvlText w:val=""/>
      <w:lvlJc w:val="left"/>
      <w:pPr>
        <w:tabs>
          <w:tab w:val="num" w:pos="360"/>
        </w:tabs>
      </w:pPr>
    </w:lvl>
    <w:lvl w:ilvl="4" w:tplc="0096C7D8">
      <w:numFmt w:val="none"/>
      <w:lvlText w:val=""/>
      <w:lvlJc w:val="left"/>
      <w:pPr>
        <w:tabs>
          <w:tab w:val="num" w:pos="360"/>
        </w:tabs>
      </w:pPr>
    </w:lvl>
    <w:lvl w:ilvl="5" w:tplc="4790D592">
      <w:numFmt w:val="none"/>
      <w:lvlText w:val=""/>
      <w:lvlJc w:val="left"/>
      <w:pPr>
        <w:tabs>
          <w:tab w:val="num" w:pos="360"/>
        </w:tabs>
      </w:pPr>
    </w:lvl>
    <w:lvl w:ilvl="6" w:tplc="FE8CF0FC">
      <w:numFmt w:val="none"/>
      <w:lvlText w:val=""/>
      <w:lvlJc w:val="left"/>
      <w:pPr>
        <w:tabs>
          <w:tab w:val="num" w:pos="360"/>
        </w:tabs>
      </w:pPr>
    </w:lvl>
    <w:lvl w:ilvl="7" w:tplc="B7282B10">
      <w:numFmt w:val="none"/>
      <w:lvlText w:val=""/>
      <w:lvlJc w:val="left"/>
      <w:pPr>
        <w:tabs>
          <w:tab w:val="num" w:pos="360"/>
        </w:tabs>
      </w:pPr>
    </w:lvl>
    <w:lvl w:ilvl="8" w:tplc="7EAE3C74">
      <w:numFmt w:val="none"/>
      <w:lvlText w:val=""/>
      <w:lvlJc w:val="left"/>
      <w:pPr>
        <w:tabs>
          <w:tab w:val="num" w:pos="360"/>
        </w:tabs>
      </w:pPr>
    </w:lvl>
  </w:abstractNum>
  <w:abstractNum w:abstractNumId="32" w15:restartNumberingAfterBreak="0">
    <w:nsid w:val="6D924CE5"/>
    <w:multiLevelType w:val="hybridMultilevel"/>
    <w:tmpl w:val="BC2C8C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EE77394"/>
    <w:multiLevelType w:val="multilevel"/>
    <w:tmpl w:val="7A0A6A7C"/>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15:restartNumberingAfterBreak="0">
    <w:nsid w:val="74C737AE"/>
    <w:multiLevelType w:val="hybridMultilevel"/>
    <w:tmpl w:val="5BC4F11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5" w15:restartNumberingAfterBreak="0">
    <w:nsid w:val="779019A4"/>
    <w:multiLevelType w:val="multilevel"/>
    <w:tmpl w:val="E214B6D4"/>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6" w15:restartNumberingAfterBreak="0">
    <w:nsid w:val="788C7043"/>
    <w:multiLevelType w:val="hybridMultilevel"/>
    <w:tmpl w:val="6A1AD8FC"/>
    <w:lvl w:ilvl="0" w:tplc="EA5EDFF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A07292A"/>
    <w:multiLevelType w:val="hybridMultilevel"/>
    <w:tmpl w:val="BF28F9D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8" w15:restartNumberingAfterBreak="0">
    <w:nsid w:val="7A514CA7"/>
    <w:multiLevelType w:val="multilevel"/>
    <w:tmpl w:val="B172EA42"/>
    <w:lvl w:ilvl="0">
      <w:start w:val="2"/>
      <w:numFmt w:val="decimal"/>
      <w:lvlText w:val="%1."/>
      <w:lvlJc w:val="left"/>
      <w:pPr>
        <w:ind w:left="420" w:hanging="42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520" w:hanging="2520"/>
      </w:pPr>
      <w:rPr>
        <w:rFonts w:cs="Times New Roman" w:hint="default"/>
      </w:rPr>
    </w:lvl>
  </w:abstractNum>
  <w:abstractNum w:abstractNumId="39" w15:restartNumberingAfterBreak="0">
    <w:nsid w:val="7AC94DA4"/>
    <w:multiLevelType w:val="multilevel"/>
    <w:tmpl w:val="3184E224"/>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7D5750A0"/>
    <w:multiLevelType w:val="multilevel"/>
    <w:tmpl w:val="09DA3B2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DC8256B"/>
    <w:multiLevelType w:val="hybridMultilevel"/>
    <w:tmpl w:val="51A0F51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25"/>
  </w:num>
  <w:num w:numId="2">
    <w:abstractNumId w:val="6"/>
  </w:num>
  <w:num w:numId="3">
    <w:abstractNumId w:val="30"/>
  </w:num>
  <w:num w:numId="4">
    <w:abstractNumId w:val="9"/>
  </w:num>
  <w:num w:numId="5">
    <w:abstractNumId w:val="31"/>
  </w:num>
  <w:num w:numId="6">
    <w:abstractNumId w:val="4"/>
  </w:num>
  <w:num w:numId="7">
    <w:abstractNumId w:val="7"/>
  </w:num>
  <w:num w:numId="8">
    <w:abstractNumId w:val="15"/>
  </w:num>
  <w:num w:numId="9">
    <w:abstractNumId w:val="38"/>
  </w:num>
  <w:num w:numId="10">
    <w:abstractNumId w:val="19"/>
  </w:num>
  <w:num w:numId="11">
    <w:abstractNumId w:val="8"/>
  </w:num>
  <w:num w:numId="12">
    <w:abstractNumId w:val="12"/>
  </w:num>
  <w:num w:numId="13">
    <w:abstractNumId w:val="22"/>
  </w:num>
  <w:num w:numId="14">
    <w:abstractNumId w:val="16"/>
  </w:num>
  <w:num w:numId="15">
    <w:abstractNumId w:val="27"/>
  </w:num>
  <w:num w:numId="16">
    <w:abstractNumId w:val="21"/>
  </w:num>
  <w:num w:numId="17">
    <w:abstractNumId w:val="24"/>
  </w:num>
  <w:num w:numId="18">
    <w:abstractNumId w:val="11"/>
  </w:num>
  <w:num w:numId="19">
    <w:abstractNumId w:val="41"/>
  </w:num>
  <w:num w:numId="20">
    <w:abstractNumId w:val="1"/>
  </w:num>
  <w:num w:numId="21">
    <w:abstractNumId w:val="3"/>
  </w:num>
  <w:num w:numId="22">
    <w:abstractNumId w:val="29"/>
  </w:num>
  <w:num w:numId="23">
    <w:abstractNumId w:val="2"/>
  </w:num>
  <w:num w:numId="24">
    <w:abstractNumId w:val="39"/>
  </w:num>
  <w:num w:numId="25">
    <w:abstractNumId w:val="33"/>
  </w:num>
  <w:num w:numId="26">
    <w:abstractNumId w:val="14"/>
  </w:num>
  <w:num w:numId="27">
    <w:abstractNumId w:val="35"/>
  </w:num>
  <w:num w:numId="28">
    <w:abstractNumId w:val="40"/>
  </w:num>
  <w:num w:numId="29">
    <w:abstractNumId w:val="18"/>
  </w:num>
  <w:num w:numId="30">
    <w:abstractNumId w:val="36"/>
  </w:num>
  <w:num w:numId="31">
    <w:abstractNumId w:val="17"/>
  </w:num>
  <w:num w:numId="32">
    <w:abstractNumId w:val="28"/>
  </w:num>
  <w:num w:numId="33">
    <w:abstractNumId w:val="5"/>
  </w:num>
  <w:num w:numId="34">
    <w:abstractNumId w:val="10"/>
  </w:num>
  <w:num w:numId="35">
    <w:abstractNumId w:val="23"/>
  </w:num>
  <w:num w:numId="36">
    <w:abstractNumId w:val="32"/>
  </w:num>
  <w:num w:numId="37">
    <w:abstractNumId w:val="34"/>
  </w:num>
  <w:num w:numId="38">
    <w:abstractNumId w:val="37"/>
  </w:num>
  <w:num w:numId="39">
    <w:abstractNumId w:val="26"/>
  </w:num>
  <w:num w:numId="40">
    <w:abstractNumId w:val="0"/>
  </w:num>
  <w:num w:numId="41">
    <w:abstractNumId w:val="20"/>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BAB"/>
    <w:rsid w:val="00005D41"/>
    <w:rsid w:val="00012A37"/>
    <w:rsid w:val="0001393C"/>
    <w:rsid w:val="00021BF1"/>
    <w:rsid w:val="00021D05"/>
    <w:rsid w:val="00024819"/>
    <w:rsid w:val="00025C85"/>
    <w:rsid w:val="00032054"/>
    <w:rsid w:val="00035A14"/>
    <w:rsid w:val="000430E8"/>
    <w:rsid w:val="0005469B"/>
    <w:rsid w:val="00054D70"/>
    <w:rsid w:val="00064103"/>
    <w:rsid w:val="00081B1B"/>
    <w:rsid w:val="00083042"/>
    <w:rsid w:val="000903F5"/>
    <w:rsid w:val="0009520A"/>
    <w:rsid w:val="000967A5"/>
    <w:rsid w:val="00097D2F"/>
    <w:rsid w:val="000A3E51"/>
    <w:rsid w:val="000A7C3B"/>
    <w:rsid w:val="000B2A9B"/>
    <w:rsid w:val="000C2EF4"/>
    <w:rsid w:val="000C4616"/>
    <w:rsid w:val="000C6CDD"/>
    <w:rsid w:val="000D2616"/>
    <w:rsid w:val="000D3055"/>
    <w:rsid w:val="000D6476"/>
    <w:rsid w:val="000D74BE"/>
    <w:rsid w:val="000D78AE"/>
    <w:rsid w:val="000E0485"/>
    <w:rsid w:val="000E33F3"/>
    <w:rsid w:val="000E5E78"/>
    <w:rsid w:val="000E7240"/>
    <w:rsid w:val="000E7FC9"/>
    <w:rsid w:val="000F1E15"/>
    <w:rsid w:val="000F582B"/>
    <w:rsid w:val="000F79BC"/>
    <w:rsid w:val="00100C5A"/>
    <w:rsid w:val="00103F9C"/>
    <w:rsid w:val="00104F64"/>
    <w:rsid w:val="00111E0C"/>
    <w:rsid w:val="00115142"/>
    <w:rsid w:val="00120BBE"/>
    <w:rsid w:val="00121909"/>
    <w:rsid w:val="00140BE8"/>
    <w:rsid w:val="00142191"/>
    <w:rsid w:val="001470B9"/>
    <w:rsid w:val="001536A9"/>
    <w:rsid w:val="0015478E"/>
    <w:rsid w:val="001554BC"/>
    <w:rsid w:val="00157F30"/>
    <w:rsid w:val="00161305"/>
    <w:rsid w:val="001626D6"/>
    <w:rsid w:val="0016543A"/>
    <w:rsid w:val="00166EBB"/>
    <w:rsid w:val="00171C25"/>
    <w:rsid w:val="00172905"/>
    <w:rsid w:val="00174577"/>
    <w:rsid w:val="00184405"/>
    <w:rsid w:val="001850AF"/>
    <w:rsid w:val="00187836"/>
    <w:rsid w:val="0019021C"/>
    <w:rsid w:val="001A36CD"/>
    <w:rsid w:val="001B069C"/>
    <w:rsid w:val="001B109A"/>
    <w:rsid w:val="001C1513"/>
    <w:rsid w:val="001C5A80"/>
    <w:rsid w:val="001D693D"/>
    <w:rsid w:val="001E1DD3"/>
    <w:rsid w:val="001E2C48"/>
    <w:rsid w:val="001E3A8D"/>
    <w:rsid w:val="001E4BF5"/>
    <w:rsid w:val="001F7122"/>
    <w:rsid w:val="001F712E"/>
    <w:rsid w:val="00204A07"/>
    <w:rsid w:val="00206FCC"/>
    <w:rsid w:val="00207AFB"/>
    <w:rsid w:val="00220B6C"/>
    <w:rsid w:val="00222248"/>
    <w:rsid w:val="00223721"/>
    <w:rsid w:val="00223CDA"/>
    <w:rsid w:val="0022474E"/>
    <w:rsid w:val="00233858"/>
    <w:rsid w:val="00233986"/>
    <w:rsid w:val="00237F88"/>
    <w:rsid w:val="002419A5"/>
    <w:rsid w:val="0024418C"/>
    <w:rsid w:val="00246827"/>
    <w:rsid w:val="00254973"/>
    <w:rsid w:val="00254DFE"/>
    <w:rsid w:val="002703E0"/>
    <w:rsid w:val="002710CF"/>
    <w:rsid w:val="00276D5A"/>
    <w:rsid w:val="002805DB"/>
    <w:rsid w:val="00281B17"/>
    <w:rsid w:val="002826EB"/>
    <w:rsid w:val="00291411"/>
    <w:rsid w:val="002B1C0A"/>
    <w:rsid w:val="002B568C"/>
    <w:rsid w:val="002B66B1"/>
    <w:rsid w:val="002C2BE0"/>
    <w:rsid w:val="002C5022"/>
    <w:rsid w:val="002D7DB1"/>
    <w:rsid w:val="002E1666"/>
    <w:rsid w:val="002E33C1"/>
    <w:rsid w:val="002E668E"/>
    <w:rsid w:val="002E77FA"/>
    <w:rsid w:val="002F0AB2"/>
    <w:rsid w:val="002F39FB"/>
    <w:rsid w:val="002F642A"/>
    <w:rsid w:val="002F6B25"/>
    <w:rsid w:val="003024D7"/>
    <w:rsid w:val="00302BEC"/>
    <w:rsid w:val="00311837"/>
    <w:rsid w:val="00321219"/>
    <w:rsid w:val="003251E7"/>
    <w:rsid w:val="00335103"/>
    <w:rsid w:val="003352AE"/>
    <w:rsid w:val="00337F58"/>
    <w:rsid w:val="00342D60"/>
    <w:rsid w:val="00346EDE"/>
    <w:rsid w:val="00352A1D"/>
    <w:rsid w:val="00360B31"/>
    <w:rsid w:val="00360DD6"/>
    <w:rsid w:val="00362608"/>
    <w:rsid w:val="00363CFB"/>
    <w:rsid w:val="00367E83"/>
    <w:rsid w:val="00372AB3"/>
    <w:rsid w:val="00372DF6"/>
    <w:rsid w:val="00373804"/>
    <w:rsid w:val="00374DC9"/>
    <w:rsid w:val="003756BF"/>
    <w:rsid w:val="003757BA"/>
    <w:rsid w:val="00376E31"/>
    <w:rsid w:val="00385B02"/>
    <w:rsid w:val="003911C9"/>
    <w:rsid w:val="00391F1A"/>
    <w:rsid w:val="0039207B"/>
    <w:rsid w:val="00392A12"/>
    <w:rsid w:val="00397B66"/>
    <w:rsid w:val="003A1644"/>
    <w:rsid w:val="003B2344"/>
    <w:rsid w:val="003B37B8"/>
    <w:rsid w:val="003C6334"/>
    <w:rsid w:val="003D362C"/>
    <w:rsid w:val="003D534D"/>
    <w:rsid w:val="003D5A80"/>
    <w:rsid w:val="003E1BE9"/>
    <w:rsid w:val="003E23B1"/>
    <w:rsid w:val="003E56AE"/>
    <w:rsid w:val="003E5EDF"/>
    <w:rsid w:val="003F0461"/>
    <w:rsid w:val="00400384"/>
    <w:rsid w:val="00400F54"/>
    <w:rsid w:val="00401295"/>
    <w:rsid w:val="004021FE"/>
    <w:rsid w:val="00402D7B"/>
    <w:rsid w:val="00406AE7"/>
    <w:rsid w:val="00415655"/>
    <w:rsid w:val="00421AD9"/>
    <w:rsid w:val="00422990"/>
    <w:rsid w:val="004238BA"/>
    <w:rsid w:val="00424123"/>
    <w:rsid w:val="004255EB"/>
    <w:rsid w:val="00427CFB"/>
    <w:rsid w:val="00434F39"/>
    <w:rsid w:val="00435E81"/>
    <w:rsid w:val="00437768"/>
    <w:rsid w:val="004406D1"/>
    <w:rsid w:val="004406D6"/>
    <w:rsid w:val="00454F00"/>
    <w:rsid w:val="00456726"/>
    <w:rsid w:val="00465A90"/>
    <w:rsid w:val="00466468"/>
    <w:rsid w:val="0047431B"/>
    <w:rsid w:val="00474BC2"/>
    <w:rsid w:val="00475566"/>
    <w:rsid w:val="00483C84"/>
    <w:rsid w:val="00487195"/>
    <w:rsid w:val="00492006"/>
    <w:rsid w:val="004927BF"/>
    <w:rsid w:val="00493501"/>
    <w:rsid w:val="004A4B00"/>
    <w:rsid w:val="004A69AC"/>
    <w:rsid w:val="004A7D51"/>
    <w:rsid w:val="004B599D"/>
    <w:rsid w:val="004C24C1"/>
    <w:rsid w:val="004C405F"/>
    <w:rsid w:val="004C7F8D"/>
    <w:rsid w:val="004D5EDE"/>
    <w:rsid w:val="004D6A5D"/>
    <w:rsid w:val="004E0D58"/>
    <w:rsid w:val="004E2667"/>
    <w:rsid w:val="004E3734"/>
    <w:rsid w:val="004E69A5"/>
    <w:rsid w:val="004E704E"/>
    <w:rsid w:val="004F0CB7"/>
    <w:rsid w:val="004F5A69"/>
    <w:rsid w:val="004F5D8F"/>
    <w:rsid w:val="004F7603"/>
    <w:rsid w:val="0050250B"/>
    <w:rsid w:val="0050363A"/>
    <w:rsid w:val="00504F35"/>
    <w:rsid w:val="005061BB"/>
    <w:rsid w:val="00506BEE"/>
    <w:rsid w:val="00510B69"/>
    <w:rsid w:val="00511043"/>
    <w:rsid w:val="005111FC"/>
    <w:rsid w:val="00512556"/>
    <w:rsid w:val="00512BA0"/>
    <w:rsid w:val="00515A67"/>
    <w:rsid w:val="00516985"/>
    <w:rsid w:val="00520141"/>
    <w:rsid w:val="00520B38"/>
    <w:rsid w:val="005268BE"/>
    <w:rsid w:val="00530B29"/>
    <w:rsid w:val="0053602F"/>
    <w:rsid w:val="00536FE4"/>
    <w:rsid w:val="0054473B"/>
    <w:rsid w:val="005500BC"/>
    <w:rsid w:val="00552F69"/>
    <w:rsid w:val="00556AA5"/>
    <w:rsid w:val="005634A7"/>
    <w:rsid w:val="00565E64"/>
    <w:rsid w:val="00566CC8"/>
    <w:rsid w:val="00567966"/>
    <w:rsid w:val="00573674"/>
    <w:rsid w:val="005736EC"/>
    <w:rsid w:val="00573E2A"/>
    <w:rsid w:val="00576A1F"/>
    <w:rsid w:val="005806F0"/>
    <w:rsid w:val="00585FAA"/>
    <w:rsid w:val="00586CAE"/>
    <w:rsid w:val="005A091B"/>
    <w:rsid w:val="005A0A7F"/>
    <w:rsid w:val="005B5DC4"/>
    <w:rsid w:val="005C7245"/>
    <w:rsid w:val="005D08A9"/>
    <w:rsid w:val="005D1367"/>
    <w:rsid w:val="005D1C92"/>
    <w:rsid w:val="005E157E"/>
    <w:rsid w:val="005E4F0A"/>
    <w:rsid w:val="005E7ED1"/>
    <w:rsid w:val="00605A32"/>
    <w:rsid w:val="00606369"/>
    <w:rsid w:val="0060777C"/>
    <w:rsid w:val="00607C93"/>
    <w:rsid w:val="00610880"/>
    <w:rsid w:val="00614094"/>
    <w:rsid w:val="00620DC6"/>
    <w:rsid w:val="00624545"/>
    <w:rsid w:val="006256E4"/>
    <w:rsid w:val="00630A9B"/>
    <w:rsid w:val="006312F0"/>
    <w:rsid w:val="006316E8"/>
    <w:rsid w:val="00632644"/>
    <w:rsid w:val="00633651"/>
    <w:rsid w:val="00633F1F"/>
    <w:rsid w:val="006372DF"/>
    <w:rsid w:val="00637647"/>
    <w:rsid w:val="0064010E"/>
    <w:rsid w:val="00640862"/>
    <w:rsid w:val="0064714C"/>
    <w:rsid w:val="00647964"/>
    <w:rsid w:val="00650D54"/>
    <w:rsid w:val="006529BB"/>
    <w:rsid w:val="00652B8C"/>
    <w:rsid w:val="0065517A"/>
    <w:rsid w:val="00660D3D"/>
    <w:rsid w:val="00663C5A"/>
    <w:rsid w:val="00663F4F"/>
    <w:rsid w:val="00664FC2"/>
    <w:rsid w:val="0066525B"/>
    <w:rsid w:val="00665669"/>
    <w:rsid w:val="006756D9"/>
    <w:rsid w:val="00682073"/>
    <w:rsid w:val="00687A91"/>
    <w:rsid w:val="00697D51"/>
    <w:rsid w:val="006A6B3A"/>
    <w:rsid w:val="006A74EB"/>
    <w:rsid w:val="006B088E"/>
    <w:rsid w:val="006B08C6"/>
    <w:rsid w:val="006B1AD0"/>
    <w:rsid w:val="006C2DD1"/>
    <w:rsid w:val="006C633E"/>
    <w:rsid w:val="006C7A6C"/>
    <w:rsid w:val="006D3829"/>
    <w:rsid w:val="006D42B7"/>
    <w:rsid w:val="006D78C0"/>
    <w:rsid w:val="006E282D"/>
    <w:rsid w:val="006E560F"/>
    <w:rsid w:val="006F2BAB"/>
    <w:rsid w:val="006F2F45"/>
    <w:rsid w:val="006F54D2"/>
    <w:rsid w:val="006F6352"/>
    <w:rsid w:val="006F77E7"/>
    <w:rsid w:val="006F7982"/>
    <w:rsid w:val="00700493"/>
    <w:rsid w:val="00701E9F"/>
    <w:rsid w:val="007044DE"/>
    <w:rsid w:val="00705B45"/>
    <w:rsid w:val="00714247"/>
    <w:rsid w:val="007148BD"/>
    <w:rsid w:val="0072304D"/>
    <w:rsid w:val="00732E86"/>
    <w:rsid w:val="00734D6E"/>
    <w:rsid w:val="00737D21"/>
    <w:rsid w:val="00742B51"/>
    <w:rsid w:val="0075228C"/>
    <w:rsid w:val="007641A8"/>
    <w:rsid w:val="00764E76"/>
    <w:rsid w:val="00770FC8"/>
    <w:rsid w:val="007713DB"/>
    <w:rsid w:val="0077640C"/>
    <w:rsid w:val="00776FE0"/>
    <w:rsid w:val="007771C1"/>
    <w:rsid w:val="00777F22"/>
    <w:rsid w:val="00782C29"/>
    <w:rsid w:val="007844BF"/>
    <w:rsid w:val="00784775"/>
    <w:rsid w:val="00785B34"/>
    <w:rsid w:val="00792451"/>
    <w:rsid w:val="0079326E"/>
    <w:rsid w:val="007A21F6"/>
    <w:rsid w:val="007A45F1"/>
    <w:rsid w:val="007B1D69"/>
    <w:rsid w:val="007B3BF8"/>
    <w:rsid w:val="007B3CD9"/>
    <w:rsid w:val="007B46F5"/>
    <w:rsid w:val="007D13B2"/>
    <w:rsid w:val="007D4209"/>
    <w:rsid w:val="007D435E"/>
    <w:rsid w:val="007D55CE"/>
    <w:rsid w:val="007D70F2"/>
    <w:rsid w:val="007E2E98"/>
    <w:rsid w:val="007E6DD5"/>
    <w:rsid w:val="007F6CE1"/>
    <w:rsid w:val="0080724C"/>
    <w:rsid w:val="00814BBA"/>
    <w:rsid w:val="00815E66"/>
    <w:rsid w:val="00823B03"/>
    <w:rsid w:val="00824196"/>
    <w:rsid w:val="00824CFD"/>
    <w:rsid w:val="00824EED"/>
    <w:rsid w:val="0083394A"/>
    <w:rsid w:val="008357BC"/>
    <w:rsid w:val="008428EA"/>
    <w:rsid w:val="00855153"/>
    <w:rsid w:val="0086053C"/>
    <w:rsid w:val="00862CAA"/>
    <w:rsid w:val="008651A9"/>
    <w:rsid w:val="008666B6"/>
    <w:rsid w:val="008669A4"/>
    <w:rsid w:val="00871E42"/>
    <w:rsid w:val="00873A7D"/>
    <w:rsid w:val="00877A01"/>
    <w:rsid w:val="00883CEE"/>
    <w:rsid w:val="00891B60"/>
    <w:rsid w:val="00895A52"/>
    <w:rsid w:val="008965D3"/>
    <w:rsid w:val="008A43B9"/>
    <w:rsid w:val="008B427F"/>
    <w:rsid w:val="008B6F9B"/>
    <w:rsid w:val="008C0FA6"/>
    <w:rsid w:val="008C199B"/>
    <w:rsid w:val="008C1F0E"/>
    <w:rsid w:val="008C63D8"/>
    <w:rsid w:val="008D3A39"/>
    <w:rsid w:val="008D78FB"/>
    <w:rsid w:val="008D7D80"/>
    <w:rsid w:val="008E5FFD"/>
    <w:rsid w:val="008E61BA"/>
    <w:rsid w:val="008E6C0D"/>
    <w:rsid w:val="008F160E"/>
    <w:rsid w:val="009054C5"/>
    <w:rsid w:val="009152F0"/>
    <w:rsid w:val="00916B62"/>
    <w:rsid w:val="00916E85"/>
    <w:rsid w:val="00921A6C"/>
    <w:rsid w:val="009237A9"/>
    <w:rsid w:val="00925A75"/>
    <w:rsid w:val="009323B4"/>
    <w:rsid w:val="00935B31"/>
    <w:rsid w:val="009431A2"/>
    <w:rsid w:val="00951B4D"/>
    <w:rsid w:val="00952355"/>
    <w:rsid w:val="009523D0"/>
    <w:rsid w:val="00966AA6"/>
    <w:rsid w:val="00967826"/>
    <w:rsid w:val="0097089D"/>
    <w:rsid w:val="009718A4"/>
    <w:rsid w:val="0097222E"/>
    <w:rsid w:val="00981B4D"/>
    <w:rsid w:val="009842F3"/>
    <w:rsid w:val="0098673C"/>
    <w:rsid w:val="009952B4"/>
    <w:rsid w:val="00995321"/>
    <w:rsid w:val="00995CB1"/>
    <w:rsid w:val="00996415"/>
    <w:rsid w:val="009A1ECE"/>
    <w:rsid w:val="009A5E72"/>
    <w:rsid w:val="009A65FD"/>
    <w:rsid w:val="009B04F4"/>
    <w:rsid w:val="009B519B"/>
    <w:rsid w:val="009B7AEA"/>
    <w:rsid w:val="009C56D9"/>
    <w:rsid w:val="009C68B3"/>
    <w:rsid w:val="009E471B"/>
    <w:rsid w:val="009E64A1"/>
    <w:rsid w:val="009F051D"/>
    <w:rsid w:val="009F4199"/>
    <w:rsid w:val="009F4842"/>
    <w:rsid w:val="009F6147"/>
    <w:rsid w:val="009F7F3B"/>
    <w:rsid w:val="00A07713"/>
    <w:rsid w:val="00A13D8B"/>
    <w:rsid w:val="00A14E9A"/>
    <w:rsid w:val="00A20235"/>
    <w:rsid w:val="00A27562"/>
    <w:rsid w:val="00A3072D"/>
    <w:rsid w:val="00A331E7"/>
    <w:rsid w:val="00A34A4D"/>
    <w:rsid w:val="00A34ECE"/>
    <w:rsid w:val="00A35382"/>
    <w:rsid w:val="00A45156"/>
    <w:rsid w:val="00A460F0"/>
    <w:rsid w:val="00A5379E"/>
    <w:rsid w:val="00A63933"/>
    <w:rsid w:val="00A6435E"/>
    <w:rsid w:val="00A651AE"/>
    <w:rsid w:val="00A7276D"/>
    <w:rsid w:val="00A82902"/>
    <w:rsid w:val="00A83B8E"/>
    <w:rsid w:val="00A91BFB"/>
    <w:rsid w:val="00A96293"/>
    <w:rsid w:val="00A97706"/>
    <w:rsid w:val="00AA0E89"/>
    <w:rsid w:val="00AB1A27"/>
    <w:rsid w:val="00AB1CCE"/>
    <w:rsid w:val="00AB4321"/>
    <w:rsid w:val="00AC0459"/>
    <w:rsid w:val="00AC2F7E"/>
    <w:rsid w:val="00AC4E6D"/>
    <w:rsid w:val="00AC7027"/>
    <w:rsid w:val="00AD6754"/>
    <w:rsid w:val="00AE1322"/>
    <w:rsid w:val="00AE2042"/>
    <w:rsid w:val="00AE6685"/>
    <w:rsid w:val="00AE67E3"/>
    <w:rsid w:val="00AF0E8B"/>
    <w:rsid w:val="00AF3564"/>
    <w:rsid w:val="00B018DC"/>
    <w:rsid w:val="00B04811"/>
    <w:rsid w:val="00B06873"/>
    <w:rsid w:val="00B07831"/>
    <w:rsid w:val="00B10AD2"/>
    <w:rsid w:val="00B12911"/>
    <w:rsid w:val="00B1780C"/>
    <w:rsid w:val="00B17D75"/>
    <w:rsid w:val="00B17F5A"/>
    <w:rsid w:val="00B21D41"/>
    <w:rsid w:val="00B25FBF"/>
    <w:rsid w:val="00B316BC"/>
    <w:rsid w:val="00B32775"/>
    <w:rsid w:val="00B3702A"/>
    <w:rsid w:val="00B520C5"/>
    <w:rsid w:val="00B52EA1"/>
    <w:rsid w:val="00B54CAE"/>
    <w:rsid w:val="00B60BBF"/>
    <w:rsid w:val="00B61607"/>
    <w:rsid w:val="00B63166"/>
    <w:rsid w:val="00B71B06"/>
    <w:rsid w:val="00B8199C"/>
    <w:rsid w:val="00B830B7"/>
    <w:rsid w:val="00B86B2E"/>
    <w:rsid w:val="00B87ECB"/>
    <w:rsid w:val="00B90063"/>
    <w:rsid w:val="00B932B2"/>
    <w:rsid w:val="00B9380D"/>
    <w:rsid w:val="00B93964"/>
    <w:rsid w:val="00BA364F"/>
    <w:rsid w:val="00BA6654"/>
    <w:rsid w:val="00BA7C8E"/>
    <w:rsid w:val="00BB1CD4"/>
    <w:rsid w:val="00BB4057"/>
    <w:rsid w:val="00BB7A8B"/>
    <w:rsid w:val="00BC0B80"/>
    <w:rsid w:val="00BC5C22"/>
    <w:rsid w:val="00BD458A"/>
    <w:rsid w:val="00BD7F73"/>
    <w:rsid w:val="00BE2CED"/>
    <w:rsid w:val="00BE2F65"/>
    <w:rsid w:val="00BE4078"/>
    <w:rsid w:val="00BE7574"/>
    <w:rsid w:val="00BF1B2F"/>
    <w:rsid w:val="00BF2D0D"/>
    <w:rsid w:val="00BF2F9A"/>
    <w:rsid w:val="00BF5481"/>
    <w:rsid w:val="00C1280A"/>
    <w:rsid w:val="00C16F55"/>
    <w:rsid w:val="00C24525"/>
    <w:rsid w:val="00C24714"/>
    <w:rsid w:val="00C271B7"/>
    <w:rsid w:val="00C3476F"/>
    <w:rsid w:val="00C50E76"/>
    <w:rsid w:val="00C52B48"/>
    <w:rsid w:val="00C548FF"/>
    <w:rsid w:val="00C71496"/>
    <w:rsid w:val="00C75DD1"/>
    <w:rsid w:val="00C75F91"/>
    <w:rsid w:val="00C760EB"/>
    <w:rsid w:val="00C87F2B"/>
    <w:rsid w:val="00C95E97"/>
    <w:rsid w:val="00C9612F"/>
    <w:rsid w:val="00C96F2B"/>
    <w:rsid w:val="00CA32F9"/>
    <w:rsid w:val="00CA4ED7"/>
    <w:rsid w:val="00CA672E"/>
    <w:rsid w:val="00CB0D65"/>
    <w:rsid w:val="00CC1AFB"/>
    <w:rsid w:val="00CC3BB8"/>
    <w:rsid w:val="00CD7E99"/>
    <w:rsid w:val="00CE491D"/>
    <w:rsid w:val="00CF27F1"/>
    <w:rsid w:val="00CF470C"/>
    <w:rsid w:val="00CF7AE8"/>
    <w:rsid w:val="00D01280"/>
    <w:rsid w:val="00D069FD"/>
    <w:rsid w:val="00D10037"/>
    <w:rsid w:val="00D10A42"/>
    <w:rsid w:val="00D12D75"/>
    <w:rsid w:val="00D23F23"/>
    <w:rsid w:val="00D24A52"/>
    <w:rsid w:val="00D27D21"/>
    <w:rsid w:val="00D3316F"/>
    <w:rsid w:val="00D4056B"/>
    <w:rsid w:val="00D4599C"/>
    <w:rsid w:val="00D465B4"/>
    <w:rsid w:val="00D466AE"/>
    <w:rsid w:val="00D46DDD"/>
    <w:rsid w:val="00D47AB4"/>
    <w:rsid w:val="00D50654"/>
    <w:rsid w:val="00D52162"/>
    <w:rsid w:val="00D526EB"/>
    <w:rsid w:val="00D554B7"/>
    <w:rsid w:val="00D5785A"/>
    <w:rsid w:val="00D71A21"/>
    <w:rsid w:val="00D772EE"/>
    <w:rsid w:val="00D77D05"/>
    <w:rsid w:val="00D829E0"/>
    <w:rsid w:val="00D86DFA"/>
    <w:rsid w:val="00D93B81"/>
    <w:rsid w:val="00DA1E89"/>
    <w:rsid w:val="00DA5295"/>
    <w:rsid w:val="00DA630E"/>
    <w:rsid w:val="00DB1F51"/>
    <w:rsid w:val="00DB30B8"/>
    <w:rsid w:val="00DB55F1"/>
    <w:rsid w:val="00DC109E"/>
    <w:rsid w:val="00DD055D"/>
    <w:rsid w:val="00DD6BC8"/>
    <w:rsid w:val="00DE53B9"/>
    <w:rsid w:val="00DE5455"/>
    <w:rsid w:val="00DE67C9"/>
    <w:rsid w:val="00DF0214"/>
    <w:rsid w:val="00DF0289"/>
    <w:rsid w:val="00DF0705"/>
    <w:rsid w:val="00DF0736"/>
    <w:rsid w:val="00DF6F77"/>
    <w:rsid w:val="00DF7FD0"/>
    <w:rsid w:val="00E0038F"/>
    <w:rsid w:val="00E0260F"/>
    <w:rsid w:val="00E07528"/>
    <w:rsid w:val="00E17CFE"/>
    <w:rsid w:val="00E27D07"/>
    <w:rsid w:val="00E32343"/>
    <w:rsid w:val="00E33DC5"/>
    <w:rsid w:val="00E345FE"/>
    <w:rsid w:val="00E34AC8"/>
    <w:rsid w:val="00E412B6"/>
    <w:rsid w:val="00E477C6"/>
    <w:rsid w:val="00E57998"/>
    <w:rsid w:val="00E60E73"/>
    <w:rsid w:val="00E63069"/>
    <w:rsid w:val="00E853FA"/>
    <w:rsid w:val="00E875E0"/>
    <w:rsid w:val="00E979CA"/>
    <w:rsid w:val="00EA010B"/>
    <w:rsid w:val="00EA036E"/>
    <w:rsid w:val="00EA0B88"/>
    <w:rsid w:val="00EA315A"/>
    <w:rsid w:val="00EA6A8C"/>
    <w:rsid w:val="00EA6E46"/>
    <w:rsid w:val="00EB7D34"/>
    <w:rsid w:val="00ED28B1"/>
    <w:rsid w:val="00EE281B"/>
    <w:rsid w:val="00EE59D6"/>
    <w:rsid w:val="00EE607A"/>
    <w:rsid w:val="00EE6CFA"/>
    <w:rsid w:val="00EF34ED"/>
    <w:rsid w:val="00EF587A"/>
    <w:rsid w:val="00EF6156"/>
    <w:rsid w:val="00EF6B26"/>
    <w:rsid w:val="00F07715"/>
    <w:rsid w:val="00F1247E"/>
    <w:rsid w:val="00F24321"/>
    <w:rsid w:val="00F3616D"/>
    <w:rsid w:val="00F41D34"/>
    <w:rsid w:val="00F4279D"/>
    <w:rsid w:val="00F51292"/>
    <w:rsid w:val="00F54065"/>
    <w:rsid w:val="00F54F87"/>
    <w:rsid w:val="00F65789"/>
    <w:rsid w:val="00F66E16"/>
    <w:rsid w:val="00F73A6F"/>
    <w:rsid w:val="00F73A87"/>
    <w:rsid w:val="00F7439A"/>
    <w:rsid w:val="00F80670"/>
    <w:rsid w:val="00F924AD"/>
    <w:rsid w:val="00F9307F"/>
    <w:rsid w:val="00FA188C"/>
    <w:rsid w:val="00FA7B2B"/>
    <w:rsid w:val="00FB2111"/>
    <w:rsid w:val="00FB2A04"/>
    <w:rsid w:val="00FB3EC2"/>
    <w:rsid w:val="00FB6744"/>
    <w:rsid w:val="00FB78BC"/>
    <w:rsid w:val="00FD0FD5"/>
    <w:rsid w:val="00FD388F"/>
    <w:rsid w:val="00FD3ADC"/>
    <w:rsid w:val="00FD4573"/>
    <w:rsid w:val="00FD63E0"/>
    <w:rsid w:val="00FF6A3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D93FC"/>
  <w15:docId w15:val="{91601077-8ED7-4776-86D8-88E654AE6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Calibri" w:hAnsi="Verdana"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B31"/>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6F2BAB"/>
    <w:pPr>
      <w:keepNext/>
      <w:spacing w:line="360" w:lineRule="auto"/>
      <w:jc w:val="center"/>
      <w:outlineLvl w:val="0"/>
    </w:pPr>
    <w:rPr>
      <w:rFonts w:ascii="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2BAB"/>
    <w:pPr>
      <w:ind w:left="720"/>
      <w:contextualSpacing/>
    </w:pPr>
  </w:style>
  <w:style w:type="character" w:customStyle="1" w:styleId="Ttulo1Car">
    <w:name w:val="Título 1 Car"/>
    <w:link w:val="Ttulo1"/>
    <w:rsid w:val="006F2BAB"/>
    <w:rPr>
      <w:rFonts w:ascii="Arial" w:eastAsia="Times New Roman" w:hAnsi="Arial" w:cs="Arial"/>
      <w:b/>
      <w:bCs/>
      <w:sz w:val="20"/>
      <w:szCs w:val="20"/>
      <w:lang w:val="es-ES" w:eastAsia="es-ES"/>
    </w:rPr>
  </w:style>
  <w:style w:type="table" w:styleId="Tablaconcuadrcula">
    <w:name w:val="Table Grid"/>
    <w:basedOn w:val="Tablanormal"/>
    <w:uiPriority w:val="39"/>
    <w:rsid w:val="006F2B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DE67C9"/>
    <w:rPr>
      <w:rFonts w:ascii="Tahoma" w:hAnsi="Tahoma" w:cs="Tahoma"/>
      <w:sz w:val="16"/>
      <w:szCs w:val="16"/>
    </w:rPr>
  </w:style>
  <w:style w:type="character" w:customStyle="1" w:styleId="TextodegloboCar">
    <w:name w:val="Texto de globo Car"/>
    <w:link w:val="Textodeglobo"/>
    <w:uiPriority w:val="99"/>
    <w:semiHidden/>
    <w:rsid w:val="00DE67C9"/>
    <w:rPr>
      <w:rFonts w:ascii="Tahoma" w:eastAsia="Times New Roman" w:hAnsi="Tahoma" w:cs="Tahoma"/>
      <w:sz w:val="16"/>
      <w:szCs w:val="16"/>
      <w:lang w:val="es-ES" w:eastAsia="es-ES"/>
    </w:rPr>
  </w:style>
  <w:style w:type="paragraph" w:styleId="Encabezado">
    <w:name w:val="header"/>
    <w:basedOn w:val="Normal"/>
    <w:link w:val="EncabezadoCar"/>
    <w:uiPriority w:val="99"/>
    <w:unhideWhenUsed/>
    <w:rsid w:val="004E2667"/>
    <w:pPr>
      <w:tabs>
        <w:tab w:val="center" w:pos="4419"/>
        <w:tab w:val="right" w:pos="8838"/>
      </w:tabs>
    </w:pPr>
  </w:style>
  <w:style w:type="character" w:customStyle="1" w:styleId="EncabezadoCar">
    <w:name w:val="Encabezado Car"/>
    <w:link w:val="Encabezado"/>
    <w:uiPriority w:val="99"/>
    <w:rsid w:val="004E2667"/>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4E2667"/>
    <w:pPr>
      <w:tabs>
        <w:tab w:val="center" w:pos="4419"/>
        <w:tab w:val="right" w:pos="8838"/>
      </w:tabs>
    </w:pPr>
  </w:style>
  <w:style w:type="character" w:customStyle="1" w:styleId="PiedepginaCar">
    <w:name w:val="Pie de página Car"/>
    <w:link w:val="Piedepgina"/>
    <w:uiPriority w:val="99"/>
    <w:rsid w:val="004E2667"/>
    <w:rPr>
      <w:rFonts w:ascii="Times New Roman" w:eastAsia="Times New Roman" w:hAnsi="Times New Roman"/>
      <w:sz w:val="24"/>
      <w:szCs w:val="24"/>
      <w:lang w:val="es-ES" w:eastAsia="es-ES"/>
    </w:rPr>
  </w:style>
  <w:style w:type="character" w:styleId="Refdecomentario">
    <w:name w:val="annotation reference"/>
    <w:uiPriority w:val="99"/>
    <w:semiHidden/>
    <w:unhideWhenUsed/>
    <w:rsid w:val="00DE5455"/>
    <w:rPr>
      <w:sz w:val="16"/>
      <w:szCs w:val="16"/>
    </w:rPr>
  </w:style>
  <w:style w:type="paragraph" w:styleId="Textocomentario">
    <w:name w:val="annotation text"/>
    <w:basedOn w:val="Normal"/>
    <w:link w:val="TextocomentarioCar"/>
    <w:uiPriority w:val="99"/>
    <w:semiHidden/>
    <w:unhideWhenUsed/>
    <w:rsid w:val="00DE5455"/>
    <w:rPr>
      <w:sz w:val="20"/>
      <w:szCs w:val="20"/>
    </w:rPr>
  </w:style>
  <w:style w:type="character" w:customStyle="1" w:styleId="TextocomentarioCar">
    <w:name w:val="Texto comentario Car"/>
    <w:link w:val="Textocomentario"/>
    <w:uiPriority w:val="99"/>
    <w:semiHidden/>
    <w:rsid w:val="00DE5455"/>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DE5455"/>
    <w:rPr>
      <w:b/>
      <w:bCs/>
    </w:rPr>
  </w:style>
  <w:style w:type="character" w:customStyle="1" w:styleId="AsuntodelcomentarioCar">
    <w:name w:val="Asunto del comentario Car"/>
    <w:link w:val="Asuntodelcomentario"/>
    <w:uiPriority w:val="99"/>
    <w:semiHidden/>
    <w:rsid w:val="00DE5455"/>
    <w:rPr>
      <w:rFonts w:ascii="Times New Roman" w:eastAsia="Times New Roman" w:hAnsi="Times New Roman"/>
      <w:b/>
      <w:bCs/>
      <w:lang w:val="es-ES" w:eastAsia="es-ES"/>
    </w:rPr>
  </w:style>
  <w:style w:type="paragraph" w:customStyle="1" w:styleId="Estilo">
    <w:name w:val="Estilo"/>
    <w:rsid w:val="006E282D"/>
    <w:pPr>
      <w:widowControl w:val="0"/>
      <w:autoSpaceDE w:val="0"/>
      <w:autoSpaceDN w:val="0"/>
      <w:adjustRightInd w:val="0"/>
    </w:pPr>
    <w:rPr>
      <w:rFonts w:ascii="Arial" w:eastAsia="Times New Roman" w:hAnsi="Arial" w:cs="Arial"/>
      <w:sz w:val="24"/>
      <w:szCs w:val="24"/>
      <w:lang w:val="es-ES" w:eastAsia="es-ES"/>
    </w:rPr>
  </w:style>
  <w:style w:type="paragraph" w:styleId="Textonotapie">
    <w:name w:val="footnote text"/>
    <w:basedOn w:val="Normal"/>
    <w:link w:val="TextonotapieCar"/>
    <w:uiPriority w:val="99"/>
    <w:unhideWhenUsed/>
    <w:rsid w:val="006B1AD0"/>
    <w:rPr>
      <w:sz w:val="20"/>
      <w:szCs w:val="20"/>
    </w:rPr>
  </w:style>
  <w:style w:type="character" w:customStyle="1" w:styleId="TextonotapieCar">
    <w:name w:val="Texto nota pie Car"/>
    <w:basedOn w:val="Fuentedeprrafopredeter"/>
    <w:link w:val="Textonotapie"/>
    <w:uiPriority w:val="99"/>
    <w:rsid w:val="006B1AD0"/>
    <w:rPr>
      <w:rFonts w:ascii="Times New Roman" w:eastAsia="Times New Roman" w:hAnsi="Times New Roman"/>
      <w:lang w:val="es-ES" w:eastAsia="es-ES"/>
    </w:rPr>
  </w:style>
  <w:style w:type="character" w:styleId="Refdenotaalpie">
    <w:name w:val="footnote reference"/>
    <w:basedOn w:val="Fuentedeprrafopredeter"/>
    <w:uiPriority w:val="99"/>
    <w:semiHidden/>
    <w:unhideWhenUsed/>
    <w:rsid w:val="006B1AD0"/>
    <w:rPr>
      <w:vertAlign w:val="superscript"/>
    </w:rPr>
  </w:style>
  <w:style w:type="paragraph" w:customStyle="1" w:styleId="Default">
    <w:name w:val="Default"/>
    <w:rsid w:val="00AF3564"/>
    <w:pPr>
      <w:autoSpaceDE w:val="0"/>
      <w:autoSpaceDN w:val="0"/>
      <w:adjustRightInd w:val="0"/>
    </w:pPr>
    <w:rPr>
      <w:rFonts w:ascii="Arial" w:hAnsi="Arial" w:cs="Arial"/>
      <w:color w:val="000000"/>
      <w:sz w:val="24"/>
      <w:szCs w:val="24"/>
    </w:rPr>
  </w:style>
  <w:style w:type="character" w:styleId="Hipervnculo">
    <w:name w:val="Hyperlink"/>
    <w:basedOn w:val="Fuentedeprrafopredeter"/>
    <w:uiPriority w:val="99"/>
    <w:unhideWhenUsed/>
    <w:rsid w:val="00921A6C"/>
    <w:rPr>
      <w:color w:val="0563C1" w:themeColor="hyperlink"/>
      <w:u w:val="single"/>
    </w:rPr>
  </w:style>
  <w:style w:type="character" w:customStyle="1" w:styleId="UnresolvedMention">
    <w:name w:val="Unresolved Mention"/>
    <w:basedOn w:val="Fuentedeprrafopredeter"/>
    <w:uiPriority w:val="99"/>
    <w:semiHidden/>
    <w:unhideWhenUsed/>
    <w:rsid w:val="00921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645815">
      <w:bodyDiv w:val="1"/>
      <w:marLeft w:val="0"/>
      <w:marRight w:val="0"/>
      <w:marTop w:val="0"/>
      <w:marBottom w:val="0"/>
      <w:divBdr>
        <w:top w:val="none" w:sz="0" w:space="0" w:color="auto"/>
        <w:left w:val="none" w:sz="0" w:space="0" w:color="auto"/>
        <w:bottom w:val="none" w:sz="0" w:space="0" w:color="auto"/>
        <w:right w:val="none" w:sz="0" w:space="0" w:color="auto"/>
      </w:divBdr>
    </w:div>
    <w:div w:id="125975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jconline.atavist.com/nociones-bsicas-de-accesibilidad-universal-y-diseo-para-todo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7DD8B-C253-4DE4-B299-2B9CB3E6E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1090</Words>
  <Characters>5997</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Juanjota</dc:creator>
  <cp:lastModifiedBy>USUARIO</cp:lastModifiedBy>
  <cp:revision>3</cp:revision>
  <cp:lastPrinted>2018-10-03T14:29:00Z</cp:lastPrinted>
  <dcterms:created xsi:type="dcterms:W3CDTF">2021-10-30T12:00:00Z</dcterms:created>
  <dcterms:modified xsi:type="dcterms:W3CDTF">2021-10-30T12:25:00Z</dcterms:modified>
</cp:coreProperties>
</file>